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C1" w:rsidRPr="004812C1" w:rsidRDefault="004812C1" w:rsidP="004812C1">
      <w:pPr>
        <w:shd w:val="clear" w:color="auto" w:fill="FFFFFF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1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481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"https://otb.by/news/4244-ostorozhno-stecloomyvaiushchaia-zhidkost" </w:instrText>
      </w:r>
      <w:r w:rsidRPr="00481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481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Осторожно, стеклоомывающая жидкость</w:t>
      </w:r>
      <w:r w:rsidRPr="004812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</w:p>
    <w:p w:rsidR="00D141C0" w:rsidRPr="004812C1" w:rsidRDefault="00D141C0" w:rsidP="004812C1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2C1" w:rsidRPr="004812C1" w:rsidRDefault="004812C1" w:rsidP="004812C1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2C1" w:rsidRPr="004812C1" w:rsidRDefault="004812C1" w:rsidP="004812C1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2C1">
        <w:rPr>
          <w:color w:val="000000" w:themeColor="text1"/>
          <w:sz w:val="28"/>
          <w:szCs w:val="28"/>
        </w:rPr>
        <w:t xml:space="preserve">Зима находится на пике и в холодный сезон </w:t>
      </w:r>
      <w:r>
        <w:rPr>
          <w:color w:val="000000" w:themeColor="text1"/>
          <w:sz w:val="28"/>
          <w:szCs w:val="28"/>
        </w:rPr>
        <w:t>Лельчицкий районный ЦГЭ</w:t>
      </w:r>
      <w:r w:rsidRPr="004812C1">
        <w:rPr>
          <w:color w:val="000000" w:themeColor="text1"/>
          <w:sz w:val="28"/>
          <w:szCs w:val="28"/>
        </w:rPr>
        <w:t>, рекоменду</w:t>
      </w:r>
      <w:r>
        <w:rPr>
          <w:color w:val="000000" w:themeColor="text1"/>
          <w:sz w:val="28"/>
          <w:szCs w:val="28"/>
        </w:rPr>
        <w:t>е</w:t>
      </w:r>
      <w:r w:rsidRPr="004812C1">
        <w:rPr>
          <w:color w:val="000000" w:themeColor="text1"/>
          <w:sz w:val="28"/>
          <w:szCs w:val="28"/>
        </w:rPr>
        <w:t xml:space="preserve">т внимательно отнестись к выбору </w:t>
      </w:r>
      <w:proofErr w:type="spellStart"/>
      <w:r w:rsidRPr="004812C1">
        <w:rPr>
          <w:color w:val="000000" w:themeColor="text1"/>
          <w:sz w:val="28"/>
          <w:szCs w:val="28"/>
        </w:rPr>
        <w:t>стеклоомывающей</w:t>
      </w:r>
      <w:proofErr w:type="spellEnd"/>
      <w:r w:rsidRPr="004812C1">
        <w:rPr>
          <w:color w:val="000000" w:themeColor="text1"/>
          <w:sz w:val="28"/>
          <w:szCs w:val="28"/>
        </w:rPr>
        <w:t xml:space="preserve"> жидкости.</w:t>
      </w:r>
    </w:p>
    <w:p w:rsidR="004812C1" w:rsidRPr="004812C1" w:rsidRDefault="004812C1" w:rsidP="004812C1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2C1">
        <w:rPr>
          <w:color w:val="000000" w:themeColor="text1"/>
          <w:sz w:val="28"/>
          <w:szCs w:val="28"/>
        </w:rPr>
        <w:t xml:space="preserve">Большинство зимних стеклоомывающих жидкостей изготавливают из растворов спиртов с водой с добавлением моющих средств, </w:t>
      </w:r>
      <w:proofErr w:type="spellStart"/>
      <w:r w:rsidRPr="004812C1">
        <w:rPr>
          <w:color w:val="000000" w:themeColor="text1"/>
          <w:sz w:val="28"/>
          <w:szCs w:val="28"/>
        </w:rPr>
        <w:t>ароматизаторов</w:t>
      </w:r>
      <w:proofErr w:type="spellEnd"/>
      <w:r w:rsidRPr="004812C1">
        <w:rPr>
          <w:color w:val="000000" w:themeColor="text1"/>
          <w:sz w:val="28"/>
          <w:szCs w:val="28"/>
        </w:rPr>
        <w:t xml:space="preserve">, красителей. В современных стеклоомывающих жидкостях используют изопропиловый спирт, </w:t>
      </w:r>
      <w:proofErr w:type="spellStart"/>
      <w:r w:rsidRPr="004812C1">
        <w:rPr>
          <w:color w:val="000000" w:themeColor="text1"/>
          <w:sz w:val="28"/>
          <w:szCs w:val="28"/>
        </w:rPr>
        <w:t>пропиленгликоли</w:t>
      </w:r>
      <w:proofErr w:type="spellEnd"/>
      <w:r w:rsidRPr="004812C1">
        <w:rPr>
          <w:color w:val="000000" w:themeColor="text1"/>
          <w:sz w:val="28"/>
          <w:szCs w:val="28"/>
        </w:rPr>
        <w:t>, этиленгликоли. Изопропиловый спирт разрешен к использованию при производстве стеклоомывающих жидкостей.</w:t>
      </w:r>
    </w:p>
    <w:p w:rsidR="004812C1" w:rsidRPr="004812C1" w:rsidRDefault="004812C1" w:rsidP="004812C1">
      <w:pPr>
        <w:pStyle w:val="a4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812C1">
        <w:rPr>
          <w:color w:val="000000" w:themeColor="text1"/>
          <w:sz w:val="28"/>
          <w:szCs w:val="28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</w:t>
      </w:r>
    </w:p>
    <w:p w:rsidR="004812C1" w:rsidRDefault="004812C1" w:rsidP="004812C1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812C1" w:rsidRPr="004812C1" w:rsidRDefault="004812C1" w:rsidP="004812C1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4812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Справочно. Метиловый спирт (метанол) - сильный кумулятивный яд, обладающий направленным действием на нервную и сосудистую системы, зрительные нервы, сетчатку глаз.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812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Метиловый спирт может вызвать острые отравления со смертельным исходом при ингаляции, абсорбции через неповрежденную кожу, заглатывании;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ухудшению зрения, заболеваниям органов желудочно-кишечного тракта, верхних дыхательных путей, дерматитам.</w:t>
      </w:r>
    </w:p>
    <w:p w:rsidR="004812C1" w:rsidRPr="004812C1" w:rsidRDefault="004812C1" w:rsidP="004812C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2C1" w:rsidRPr="004812C1" w:rsidRDefault="004812C1" w:rsidP="004812C1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Обращаем внимание, что </w:t>
      </w:r>
      <w:proofErr w:type="spellStart"/>
      <w:r w:rsidRPr="0048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стеклоомывающую</w:t>
      </w:r>
      <w:proofErr w:type="spellEnd"/>
      <w:r w:rsidRPr="0048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48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стеклоомывающей</w:t>
      </w:r>
      <w:proofErr w:type="spellEnd"/>
      <w:r w:rsidRPr="004812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sectPr w:rsidR="004812C1" w:rsidRPr="004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C1"/>
    <w:rsid w:val="004812C1"/>
    <w:rsid w:val="00D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F44"/>
  <w15:chartTrackingRefBased/>
  <w15:docId w15:val="{9B8D7C03-F310-4AB7-B196-C714AC07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12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1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812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1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1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ЗавОтделом</cp:lastModifiedBy>
  <cp:revision>1</cp:revision>
  <cp:lastPrinted>2022-12-05T07:55:00Z</cp:lastPrinted>
  <dcterms:created xsi:type="dcterms:W3CDTF">2022-12-05T07:51:00Z</dcterms:created>
  <dcterms:modified xsi:type="dcterms:W3CDTF">2022-12-05T08:03:00Z</dcterms:modified>
</cp:coreProperties>
</file>