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D7458" w:rsidRDefault="008D184C" w:rsidP="00B67A1A">
      <w:pPr>
        <w:ind w:firstLine="709"/>
      </w:pPr>
      <w:r>
        <w:rPr>
          <w:noProof/>
          <w:lang w:eastAsia="ru-RU"/>
        </w:rPr>
        <w:drawing>
          <wp:anchor distT="0" distB="0" distL="114300" distR="114300" simplePos="0" relativeHeight="251630080" behindDoc="0" locked="0" layoutInCell="1" allowOverlap="1" wp14:anchorId="63E5FEAE" wp14:editId="09684D6E">
            <wp:simplePos x="0" y="0"/>
            <wp:positionH relativeFrom="column">
              <wp:posOffset>-562610</wp:posOffset>
            </wp:positionH>
            <wp:positionV relativeFrom="paragraph">
              <wp:posOffset>-269875</wp:posOffset>
            </wp:positionV>
            <wp:extent cx="1561465" cy="1670685"/>
            <wp:effectExtent l="0" t="0" r="635" b="5715"/>
            <wp:wrapNone/>
            <wp:docPr id="3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61465" cy="1670685"/>
                    </a:xfrm>
                    <a:prstGeom prst="rect">
                      <a:avLst/>
                    </a:prstGeom>
                    <a:noFill/>
                  </pic:spPr>
                </pic:pic>
              </a:graphicData>
            </a:graphic>
          </wp:anchor>
        </w:drawing>
      </w:r>
      <w:r w:rsidR="00CA7466">
        <w:rPr>
          <w:noProof/>
          <w:lang w:eastAsia="ru-RU"/>
        </w:rPr>
        <w:pict>
          <v:shapetype id="_x0000_t202" coordsize="21600,21600" o:spt="202" path="m,l,21600r21600,l21600,xe">
            <v:stroke joinstyle="miter"/>
            <v:path gradientshapeok="t" o:connecttype="rect"/>
          </v:shapetype>
          <v:shape id="Text Box 3" o:spid="_x0000_s1026" type="#_x0000_t202" style="position:absolute;left:0;text-align:left;margin-left:356.5pt;margin-top:168.8pt;width:221.25pt;height:26.9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" filled="f" stroked="f">
            <v:textbox style="mso-next-textbox:#Text Box 3;mso-fit-shape-to-text:t" inset=",0,,0">
              <w:txbxContent>
                <w:p w:rsidR="002C74ED" w:rsidRPr="00A2762A" w:rsidRDefault="002C74ED" w:rsidP="005F549A">
                  <w:pPr>
                    <w:pStyle w:val="NewsletterDate"/>
                    <w:jc w:val="right"/>
                    <w:rPr>
                      <w:b/>
                      <w:color w:val="E36C0A" w:themeColor="accent6" w:themeShade="BF"/>
                    </w:rPr>
                  </w:pPr>
                  <w:r w:rsidRPr="00A2762A">
                    <w:rPr>
                      <w:b/>
                      <w:color w:val="E36C0A" w:themeColor="accent6" w:themeShade="BF"/>
                    </w:rPr>
                    <w:t xml:space="preserve">Издается с </w:t>
                  </w:r>
                  <w:smartTag w:uri="urn:schemas-microsoft-com:office:smarttags" w:element="metricconverter">
                    <w:smartTagPr>
                      <w:attr w:name="ProductID" w:val="2014 г"/>
                    </w:smartTagPr>
                    <w:r w:rsidRPr="00A2762A">
                      <w:rPr>
                        <w:b/>
                        <w:color w:val="E36C0A" w:themeColor="accent6" w:themeShade="BF"/>
                      </w:rPr>
                      <w:t>2014 г</w:t>
                    </w:r>
                  </w:smartTag>
                  <w:r w:rsidRPr="00A2762A">
                    <w:rPr>
                      <w:b/>
                      <w:color w:val="E36C0A" w:themeColor="accent6" w:themeShade="BF"/>
                    </w:rPr>
                    <w:t xml:space="preserve"> раз в квартал </w:t>
                  </w:r>
                </w:p>
                <w:p w:rsidR="002C74ED" w:rsidRPr="00A2762A" w:rsidRDefault="002C74ED" w:rsidP="005F549A">
                  <w:pPr>
                    <w:pStyle w:val="NewsletterDate"/>
                    <w:jc w:val="right"/>
                    <w:rPr>
                      <w:b/>
                      <w:color w:val="E36C0A" w:themeColor="accent6" w:themeShade="BF"/>
                    </w:rPr>
                  </w:pPr>
                  <w:r w:rsidRPr="00A2762A">
                    <w:rPr>
                      <w:b/>
                      <w:color w:val="E36C0A" w:themeColor="accent6" w:themeShade="BF"/>
                    </w:rPr>
                    <w:t>(в электронном виде)</w:t>
                  </w:r>
                </w:p>
              </w:txbxContent>
            </v:textbox>
            <w10:wrap anchorx="page" anchory="page"/>
          </v:shape>
        </w:pict>
      </w:r>
      <w:r w:rsidR="00CA7466">
        <w:rPr>
          <w:noProof/>
          <w:lang w:eastAsia="ru-RU"/>
        </w:rPr>
        <w:pict>
          <v:shape id="Text Box 4" o:spid="_x0000_s1027" type="#_x0000_t202" style="position:absolute;left:0;text-align:left;margin-left:31.75pt;margin-top:25.25pt;width:549pt;height:151.05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" filled="f" stroked="f">
            <v:textbox style="mso-next-textbox:#Text Box 4;mso-fit-shape-to-text:t" inset=",7.2pt,,7.2pt">
              <w:txbxContent>
                <w:p w:rsidR="002C74ED" w:rsidRDefault="002C74ED">
                  <w:r>
                    <w:rPr>
                      <w:rFonts w:ascii="Times New Roman" w:hAnsi="Times New Roman"/>
                      <w:noProof/>
                      <w:sz w:val="20"/>
                      <w:szCs w:val="20"/>
                      <w:lang w:eastAsia="ru-RU"/>
                    </w:rPr>
                    <w:drawing>
                      <wp:inline distT="0" distB="0" distL="0" distR="0" wp14:anchorId="52F7FFA9" wp14:editId="0F17D58F">
                        <wp:extent cx="6861810" cy="158686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861810" cy="1586865"/>
                                </a:xfrm>
                                <a:prstGeom prst="rect">
                                  <a:avLst/>
                                </a:prstGeom>
                                <a:noFill/>
                                <a:ln>
                                  <a:noFill/>
                                </a:ln>
                              </pic:spPr>
                            </pic:pic>
                          </a:graphicData>
                        </a:graphic>
                      </wp:inline>
                    </w:drawing>
                  </w:r>
                </w:p>
              </w:txbxContent>
            </v:textbox>
            <w10:wrap anchorx="page" anchory="page"/>
          </v:shape>
        </w:pict>
      </w:r>
      <w:r w:rsidR="00CA7466">
        <w:rPr>
          <w:noProof/>
          <w:lang w:eastAsia="ru-RU"/>
        </w:rPr>
        <w:pict>
          <v:shape id="Text Box 5" o:spid="_x0000_s1028" type="#_x0000_t202" style="position:absolute;left:0;text-align:left;margin-left:40.75pt;margin-top:170.65pt;width:153pt;height:13.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" filled="f" stroked="f">
            <v:textbox style="mso-next-textbox:#Text Box 5;mso-fit-shape-to-text:t" inset=",0,,0">
              <w:txbxContent>
                <w:p w:rsidR="002C74ED" w:rsidRPr="00A2762A" w:rsidRDefault="002C74ED">
                  <w:pPr>
                    <w:pStyle w:val="NewsletterDate"/>
                    <w:rPr>
                      <w:b/>
                      <w:color w:val="E36C0A" w:themeColor="accent6" w:themeShade="BF"/>
                    </w:rPr>
                  </w:pPr>
                  <w:r w:rsidRPr="00A2762A">
                    <w:rPr>
                      <w:b/>
                      <w:color w:val="E36C0A" w:themeColor="accent6" w:themeShade="BF"/>
                    </w:rPr>
                    <w:t>Ноябрь 2018 года</w:t>
                  </w:r>
                </w:p>
              </w:txbxContent>
            </v:textbox>
            <w10:wrap anchorx="page" anchory="page"/>
          </v:shape>
        </w:pict>
      </w:r>
    </w:p>
    <w:p w:rsidR="003D7458" w:rsidRDefault="003D7458" w:rsidP="00B67A1A">
      <w:pPr>
        <w:ind w:firstLine="709"/>
      </w:pPr>
    </w:p>
    <w:p w:rsidR="003D7458" w:rsidRDefault="003D7458" w:rsidP="00B67A1A">
      <w:pPr>
        <w:ind w:firstLine="709"/>
      </w:pPr>
    </w:p>
    <w:p w:rsidR="003D7458" w:rsidRDefault="003D7458" w:rsidP="00B67A1A">
      <w:pPr>
        <w:ind w:firstLine="709"/>
      </w:pPr>
    </w:p>
    <w:p w:rsidR="003D7458" w:rsidRDefault="00CA7466" w:rsidP="00B67A1A">
      <w:pPr>
        <w:ind w:firstLine="709"/>
      </w:pPr>
      <w:r>
        <w:rPr>
          <w:noProof/>
          <w:lang w:eastAsia="ru-RU"/>
        </w:rPr>
        <w:pict>
          <v:shape id="Text Box 6" o:spid="_x0000_s1029" type="#_x0000_t202" style="position:absolute;left:0;text-align:left;margin-left:40.5pt;margin-top:178.5pt;width:108.7pt;height:31.2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" filled="f" stroked="f">
            <v:textbox style="mso-next-textbox:#Text Box 6">
              <w:txbxContent>
                <w:p w:rsidR="002C74ED" w:rsidRDefault="002C74ED" w:rsidP="00A10FB3">
                  <w:pPr>
                    <w:pStyle w:val="VolumeandIssue"/>
                    <w:jc w:val="right"/>
                    <w:rPr>
                      <w:color w:val="91C6DB"/>
                    </w:rPr>
                  </w:pPr>
                </w:p>
                <w:p w:rsidR="002C74ED" w:rsidRPr="00A2762A" w:rsidRDefault="002C74ED" w:rsidP="00A10FB3">
                  <w:pPr>
                    <w:pStyle w:val="VolumeandIssue"/>
                    <w:jc w:val="right"/>
                    <w:rPr>
                      <w:color w:val="E36C0A" w:themeColor="accent6" w:themeShade="BF"/>
                      <w:lang w:val="en-US"/>
                    </w:rPr>
                  </w:pPr>
                  <w:r w:rsidRPr="00A2762A">
                    <w:rPr>
                      <w:color w:val="E36C0A" w:themeColor="accent6" w:themeShade="BF"/>
                    </w:rPr>
                    <w:t>выпуск №4</w:t>
                  </w:r>
                </w:p>
              </w:txbxContent>
            </v:textbox>
            <w10:wrap type="square" anchorx="page" anchory="page"/>
          </v:shape>
        </w:pict>
      </w:r>
    </w:p>
    <w:p w:rsidR="00743F76" w:rsidRPr="00157800" w:rsidRDefault="00CA7466" w:rsidP="0032113F">
      <w:pPr>
        <w:ind w:firstLine="709"/>
        <w:jc w:val="center"/>
        <w:rPr>
          <w:color w:val="0070C0"/>
        </w:rPr>
      </w:pPr>
      <w:r>
        <w:rPr>
          <w:noProof/>
          <w:lang w:eastAsia="ru-RU"/>
        </w:rPr>
        <w:pict>
          <v:shape id="Text Box 7" o:spid="_x0000_s1030" type="#_x0000_t202" style="position:absolute;left:0;text-align:left;margin-left:21.9pt;margin-top:209.75pt;width:221pt;height:288.6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" filled="f" stroked="f" strokecolor="#c30">
            <v:textbox style="mso-next-textbox:#Text Box 7">
              <w:txbxContent>
                <w:p w:rsidR="002C74ED" w:rsidRPr="00157800" w:rsidRDefault="002C74ED" w:rsidP="00D54FE4">
                  <w:pPr>
                    <w:pStyle w:val="NewsletterDate"/>
                    <w:rPr>
                      <w:b/>
                      <w:i/>
                      <w:color w:val="0070C0"/>
                      <w:sz w:val="28"/>
                      <w:szCs w:val="28"/>
                    </w:rPr>
                  </w:pPr>
                  <w:r w:rsidRPr="00157800">
                    <w:rPr>
                      <w:b/>
                      <w:i/>
                      <w:color w:val="0070C0"/>
                      <w:sz w:val="28"/>
                      <w:szCs w:val="28"/>
                    </w:rPr>
                    <w:t xml:space="preserve">     В этом выпуске:</w:t>
                  </w:r>
                </w:p>
                <w:p w:rsidR="002C74ED" w:rsidRPr="00157800" w:rsidRDefault="002C74ED" w:rsidP="000A2BBB">
                  <w:pPr>
                    <w:pStyle w:val="a3"/>
                    <w:numPr>
                      <w:ilvl w:val="0"/>
                      <w:numId w:val="1"/>
                    </w:numPr>
                    <w:spacing w:before="0" w:after="0"/>
                    <w:rPr>
                      <w:rFonts w:ascii="Times New Roman" w:hAnsi="Times New Roman" w:cs="Times New Roman"/>
                      <w:color w:val="0070C0"/>
                      <w:sz w:val="24"/>
                      <w:szCs w:val="24"/>
                    </w:rPr>
                  </w:pPr>
                  <w:r w:rsidRPr="00157800">
                    <w:rPr>
                      <w:rFonts w:ascii="Times New Roman" w:hAnsi="Times New Roman" w:cs="Times New Roman"/>
                      <w:color w:val="0070C0"/>
                      <w:sz w:val="24"/>
                      <w:szCs w:val="24"/>
                    </w:rPr>
                    <w:t>Подростка важно понять: проблемы самооценки в подростковом возрасте       стр. 1</w:t>
                  </w:r>
                </w:p>
                <w:p w:rsidR="002C74ED" w:rsidRPr="00157800" w:rsidRDefault="002C74ED" w:rsidP="001A56BC">
                  <w:pPr>
                    <w:pStyle w:val="a3"/>
                    <w:numPr>
                      <w:ilvl w:val="0"/>
                      <w:numId w:val="1"/>
                    </w:numPr>
                    <w:spacing w:before="0" w:after="0"/>
                    <w:rPr>
                      <w:rFonts w:ascii="Times New Roman" w:hAnsi="Times New Roman" w:cs="Times New Roman"/>
                      <w:color w:val="0070C0"/>
                      <w:sz w:val="24"/>
                      <w:szCs w:val="24"/>
                    </w:rPr>
                  </w:pPr>
                  <w:r w:rsidRPr="00157800">
                    <w:rPr>
                      <w:rFonts w:ascii="Times New Roman" w:hAnsi="Times New Roman" w:cs="Times New Roman"/>
                      <w:color w:val="0070C0"/>
                      <w:sz w:val="24"/>
                      <w:szCs w:val="24"/>
                    </w:rPr>
                    <w:t xml:space="preserve">Эфирные масла и их свойства        </w:t>
                  </w:r>
                </w:p>
                <w:p w:rsidR="002C74ED" w:rsidRPr="00157800" w:rsidRDefault="002C74ED" w:rsidP="001A56BC">
                  <w:pPr>
                    <w:pStyle w:val="a3"/>
                    <w:spacing w:before="0" w:after="0"/>
                    <w:ind w:left="2832" w:firstLine="708"/>
                    <w:rPr>
                      <w:rFonts w:ascii="Times New Roman" w:hAnsi="Times New Roman" w:cs="Times New Roman"/>
                      <w:color w:val="0070C0"/>
                      <w:sz w:val="24"/>
                      <w:szCs w:val="24"/>
                    </w:rPr>
                  </w:pPr>
                  <w:r w:rsidRPr="00157800">
                    <w:rPr>
                      <w:rFonts w:ascii="Times New Roman" w:hAnsi="Times New Roman" w:cs="Times New Roman"/>
                      <w:color w:val="0070C0"/>
                      <w:sz w:val="24"/>
                      <w:szCs w:val="24"/>
                    </w:rPr>
                    <w:t>стр.4</w:t>
                  </w:r>
                </w:p>
                <w:p w:rsidR="002C74ED" w:rsidRPr="00157800" w:rsidRDefault="002C74ED" w:rsidP="004D3B90">
                  <w:pPr>
                    <w:pStyle w:val="a3"/>
                    <w:numPr>
                      <w:ilvl w:val="0"/>
                      <w:numId w:val="1"/>
                    </w:numPr>
                    <w:spacing w:after="0"/>
                    <w:contextualSpacing/>
                    <w:rPr>
                      <w:rFonts w:ascii="Times New Roman" w:hAnsi="Times New Roman" w:cs="Times New Roman"/>
                      <w:color w:val="0070C0"/>
                      <w:sz w:val="24"/>
                      <w:szCs w:val="24"/>
                    </w:rPr>
                  </w:pPr>
                  <w:r w:rsidRPr="00157800">
                    <w:rPr>
                      <w:rFonts w:ascii="Times New Roman" w:hAnsi="Times New Roman" w:cs="Times New Roman"/>
                      <w:color w:val="0070C0"/>
                      <w:sz w:val="24"/>
                      <w:szCs w:val="24"/>
                    </w:rPr>
                    <w:t>Норовирусная инфекция, меры профилактики</w:t>
                  </w:r>
                </w:p>
                <w:p w:rsidR="002C74ED" w:rsidRPr="00157800" w:rsidRDefault="002C74ED" w:rsidP="004D3B90">
                  <w:pPr>
                    <w:pStyle w:val="a3"/>
                    <w:spacing w:after="0"/>
                    <w:ind w:left="720"/>
                    <w:contextualSpacing/>
                    <w:jc w:val="center"/>
                    <w:rPr>
                      <w:rFonts w:ascii="Times New Roman" w:hAnsi="Times New Roman" w:cs="Times New Roman"/>
                      <w:color w:val="0070C0"/>
                      <w:sz w:val="24"/>
                      <w:szCs w:val="24"/>
                    </w:rPr>
                  </w:pPr>
                  <w:r w:rsidRPr="00157800">
                    <w:rPr>
                      <w:rFonts w:ascii="Times New Roman" w:hAnsi="Times New Roman" w:cs="Times New Roman"/>
                      <w:color w:val="0070C0"/>
                      <w:sz w:val="24"/>
                      <w:szCs w:val="24"/>
                    </w:rPr>
                    <w:t xml:space="preserve">                                          стр. 6                                                                   </w:t>
                  </w:r>
                </w:p>
                <w:p w:rsidR="002C74ED" w:rsidRPr="00157800" w:rsidRDefault="002C74ED" w:rsidP="004D3B90">
                  <w:pPr>
                    <w:pStyle w:val="a3"/>
                    <w:numPr>
                      <w:ilvl w:val="0"/>
                      <w:numId w:val="1"/>
                    </w:numPr>
                    <w:spacing w:before="0" w:after="0"/>
                    <w:jc w:val="both"/>
                    <w:rPr>
                      <w:rFonts w:ascii="Times New Roman" w:hAnsi="Times New Roman" w:cs="Times New Roman"/>
                      <w:color w:val="0070C0"/>
                      <w:sz w:val="24"/>
                      <w:szCs w:val="24"/>
                    </w:rPr>
                  </w:pPr>
                  <w:r w:rsidRPr="00157800">
                    <w:rPr>
                      <w:rFonts w:ascii="Times New Roman" w:hAnsi="Times New Roman" w:cs="Times New Roman"/>
                      <w:color w:val="0070C0"/>
                      <w:sz w:val="24"/>
                      <w:szCs w:val="24"/>
                    </w:rPr>
                    <w:t xml:space="preserve"> Двигательная активность на рабочем месте</w:t>
                  </w:r>
                </w:p>
                <w:p w:rsidR="002C74ED" w:rsidRPr="00157800" w:rsidRDefault="002C74ED" w:rsidP="008C01A9">
                  <w:pPr>
                    <w:pStyle w:val="a3"/>
                    <w:spacing w:before="0" w:after="0"/>
                    <w:ind w:left="720"/>
                    <w:jc w:val="both"/>
                    <w:rPr>
                      <w:rFonts w:ascii="Times New Roman" w:hAnsi="Times New Roman" w:cs="Times New Roman"/>
                      <w:color w:val="0070C0"/>
                      <w:sz w:val="24"/>
                      <w:szCs w:val="24"/>
                    </w:rPr>
                  </w:pPr>
                  <w:r w:rsidRPr="00157800">
                    <w:rPr>
                      <w:rFonts w:ascii="Times New Roman" w:hAnsi="Times New Roman" w:cs="Times New Roman"/>
                      <w:color w:val="0070C0"/>
                      <w:sz w:val="24"/>
                      <w:szCs w:val="24"/>
                    </w:rPr>
                    <w:t xml:space="preserve">                                               стр.8</w:t>
                  </w:r>
                </w:p>
                <w:p w:rsidR="002C74ED" w:rsidRPr="00157800" w:rsidRDefault="002C74ED" w:rsidP="00BA09FF">
                  <w:pPr>
                    <w:pStyle w:val="a3"/>
                    <w:numPr>
                      <w:ilvl w:val="0"/>
                      <w:numId w:val="1"/>
                    </w:numPr>
                    <w:jc w:val="both"/>
                    <w:rPr>
                      <w:rFonts w:ascii="Times New Roman" w:hAnsi="Times New Roman"/>
                      <w:bCs/>
                      <w:color w:val="0070C0"/>
                      <w:sz w:val="24"/>
                      <w:szCs w:val="24"/>
                    </w:rPr>
                  </w:pPr>
                  <w:r w:rsidRPr="00157800">
                    <w:rPr>
                      <w:rFonts w:ascii="Times New Roman" w:hAnsi="Times New Roman"/>
                      <w:bCs/>
                      <w:color w:val="0070C0"/>
                      <w:sz w:val="24"/>
                      <w:szCs w:val="24"/>
                    </w:rPr>
                    <w:t>«Камни» нашего организма</w:t>
                  </w:r>
                </w:p>
                <w:p w:rsidR="002C74ED" w:rsidRPr="00157800" w:rsidRDefault="0044649D" w:rsidP="0044649D">
                  <w:pPr>
                    <w:pStyle w:val="a3"/>
                    <w:spacing w:before="0" w:after="0"/>
                    <w:ind w:left="2832"/>
                    <w:rPr>
                      <w:rFonts w:ascii="Times New Roman" w:hAnsi="Times New Roman" w:cs="Times New Roman"/>
                      <w:color w:val="0070C0"/>
                      <w:sz w:val="24"/>
                      <w:szCs w:val="24"/>
                    </w:rPr>
                  </w:pPr>
                  <w:r w:rsidRPr="0044649D">
                    <w:rPr>
                      <w:rFonts w:ascii="Times New Roman" w:hAnsi="Times New Roman" w:cs="Times New Roman"/>
                      <w:color w:val="0070C0"/>
                      <w:sz w:val="24"/>
                      <w:szCs w:val="24"/>
                    </w:rPr>
                    <w:t xml:space="preserve">           стр.10</w:t>
                  </w:r>
                </w:p>
                <w:p w:rsidR="002C74ED" w:rsidRPr="00157800" w:rsidRDefault="002C74ED" w:rsidP="006863EF">
                  <w:pPr>
                    <w:pStyle w:val="a3"/>
                    <w:numPr>
                      <w:ilvl w:val="0"/>
                      <w:numId w:val="1"/>
                    </w:numPr>
                    <w:spacing w:before="0" w:after="0"/>
                    <w:rPr>
                      <w:rFonts w:ascii="Times New Roman" w:hAnsi="Times New Roman" w:cs="Times New Roman"/>
                      <w:color w:val="0070C0"/>
                      <w:sz w:val="24"/>
                      <w:szCs w:val="24"/>
                    </w:rPr>
                  </w:pPr>
                  <w:r w:rsidRPr="00157800">
                    <w:rPr>
                      <w:rFonts w:ascii="Times New Roman" w:hAnsi="Times New Roman" w:cs="Times New Roman"/>
                      <w:color w:val="0070C0"/>
                      <w:sz w:val="24"/>
                      <w:szCs w:val="24"/>
                    </w:rPr>
                    <w:t>Новые технологии и здоровье</w:t>
                  </w:r>
                </w:p>
                <w:p w:rsidR="002C74ED" w:rsidRPr="00157800" w:rsidRDefault="0044649D" w:rsidP="0044649D">
                  <w:pPr>
                    <w:pStyle w:val="a3"/>
                    <w:spacing w:before="0" w:after="0"/>
                    <w:ind w:left="2832"/>
                    <w:rPr>
                      <w:rFonts w:ascii="Times New Roman" w:hAnsi="Times New Roman" w:cs="Times New Roman"/>
                      <w:color w:val="0070C0"/>
                      <w:sz w:val="24"/>
                      <w:szCs w:val="24"/>
                    </w:rPr>
                  </w:pPr>
                  <w:r>
                    <w:rPr>
                      <w:rFonts w:ascii="Times New Roman" w:hAnsi="Times New Roman" w:cs="Times New Roman"/>
                      <w:color w:val="0070C0"/>
                      <w:sz w:val="24"/>
                      <w:szCs w:val="24"/>
                    </w:rPr>
                    <w:t xml:space="preserve">           </w:t>
                  </w:r>
                  <w:r w:rsidRPr="0044649D">
                    <w:rPr>
                      <w:rFonts w:ascii="Times New Roman" w:hAnsi="Times New Roman" w:cs="Times New Roman"/>
                      <w:color w:val="0070C0"/>
                      <w:sz w:val="24"/>
                      <w:szCs w:val="24"/>
                    </w:rPr>
                    <w:t>стр.13</w:t>
                  </w:r>
                </w:p>
                <w:p w:rsidR="002C74ED" w:rsidRPr="00157800" w:rsidRDefault="002C74ED" w:rsidP="00781DB6">
                  <w:pPr>
                    <w:pStyle w:val="a3"/>
                    <w:numPr>
                      <w:ilvl w:val="0"/>
                      <w:numId w:val="1"/>
                    </w:numPr>
                    <w:spacing w:before="0" w:after="0"/>
                    <w:rPr>
                      <w:rFonts w:ascii="Times New Roman" w:hAnsi="Times New Roman" w:cs="Times New Roman"/>
                      <w:color w:val="0070C0"/>
                      <w:sz w:val="24"/>
                      <w:szCs w:val="24"/>
                    </w:rPr>
                  </w:pPr>
                  <w:r w:rsidRPr="00157800">
                    <w:rPr>
                      <w:rFonts w:ascii="Times New Roman" w:hAnsi="Times New Roman" w:cs="Times New Roman"/>
                      <w:color w:val="0070C0"/>
                      <w:sz w:val="24"/>
                      <w:szCs w:val="24"/>
                    </w:rPr>
                    <w:t>Описторхоз. Чем опасен?</w:t>
                  </w:r>
                </w:p>
                <w:p w:rsidR="002C74ED" w:rsidRPr="00157800" w:rsidRDefault="0044649D" w:rsidP="004419CD">
                  <w:pPr>
                    <w:pStyle w:val="a3"/>
                    <w:spacing w:before="0" w:after="0"/>
                    <w:ind w:left="3192"/>
                    <w:rPr>
                      <w:rFonts w:ascii="Times New Roman" w:hAnsi="Times New Roman" w:cs="Times New Roman"/>
                      <w:color w:val="0070C0"/>
                      <w:sz w:val="24"/>
                      <w:szCs w:val="24"/>
                    </w:rPr>
                  </w:pPr>
                  <w:r w:rsidRPr="0044649D">
                    <w:rPr>
                      <w:rFonts w:ascii="Times New Roman" w:hAnsi="Times New Roman" w:cs="Times New Roman"/>
                      <w:color w:val="0070C0"/>
                      <w:sz w:val="24"/>
                      <w:szCs w:val="24"/>
                    </w:rPr>
                    <w:t xml:space="preserve">    </w:t>
                  </w:r>
                  <w:r>
                    <w:rPr>
                      <w:rFonts w:ascii="Times New Roman" w:hAnsi="Times New Roman" w:cs="Times New Roman"/>
                      <w:color w:val="0070C0"/>
                      <w:sz w:val="24"/>
                      <w:szCs w:val="24"/>
                    </w:rPr>
                    <w:t xml:space="preserve"> </w:t>
                  </w:r>
                  <w:r w:rsidRPr="0044649D">
                    <w:rPr>
                      <w:rFonts w:ascii="Times New Roman" w:hAnsi="Times New Roman" w:cs="Times New Roman"/>
                      <w:color w:val="0070C0"/>
                      <w:sz w:val="24"/>
                      <w:szCs w:val="24"/>
                    </w:rPr>
                    <w:t>стр.15</w:t>
                  </w:r>
                </w:p>
                <w:p w:rsidR="002C74ED" w:rsidRPr="00A2762A" w:rsidRDefault="002C74ED" w:rsidP="00B0516C">
                  <w:pPr>
                    <w:pStyle w:val="a3"/>
                    <w:spacing w:before="0" w:after="0"/>
                    <w:ind w:left="3540"/>
                    <w:rPr>
                      <w:rFonts w:ascii="Times New Roman" w:hAnsi="Times New Roman" w:cs="Times New Roman"/>
                      <w:color w:val="4F81BD" w:themeColor="accent1"/>
                      <w:sz w:val="24"/>
                      <w:szCs w:val="24"/>
                    </w:rPr>
                  </w:pPr>
                </w:p>
                <w:p w:rsidR="002C74ED" w:rsidRDefault="002C74ED" w:rsidP="00513A8F">
                  <w:pPr>
                    <w:pStyle w:val="a3"/>
                  </w:pPr>
                </w:p>
                <w:p w:rsidR="002C74ED" w:rsidRDefault="002C74ED" w:rsidP="00513A8F">
                  <w:pPr>
                    <w:pStyle w:val="a3"/>
                  </w:pPr>
                </w:p>
                <w:p w:rsidR="002C74ED" w:rsidRDefault="002C74ED" w:rsidP="00513A8F">
                  <w:pPr>
                    <w:pStyle w:val="a3"/>
                  </w:pPr>
                </w:p>
                <w:p w:rsidR="002C74ED" w:rsidRPr="00627A30" w:rsidRDefault="002C74ED" w:rsidP="00513A8F">
                  <w:pPr>
                    <w:pStyle w:val="a3"/>
                    <w:rPr>
                      <w:rFonts w:ascii="a_BodoniNova" w:hAnsi="a_BodoniNova"/>
                      <w:sz w:val="20"/>
                      <w:szCs w:val="20"/>
                    </w:rPr>
                  </w:pPr>
                </w:p>
              </w:txbxContent>
            </v:textbox>
            <w10:wrap type="square" anchorx="page" anchory="page"/>
          </v:shape>
        </w:pict>
      </w:r>
    </w:p>
    <w:p w:rsidR="0032113F" w:rsidRPr="00157800" w:rsidRDefault="0032113F" w:rsidP="0032113F">
      <w:pPr>
        <w:spacing w:after="0" w:line="240" w:lineRule="auto"/>
        <w:ind w:firstLine="709"/>
        <w:jc w:val="center"/>
        <w:rPr>
          <w:rFonts w:ascii="Times New Roman" w:hAnsi="Times New Roman"/>
          <w:b/>
          <w:bCs/>
          <w:color w:val="0070C0"/>
          <w:sz w:val="36"/>
          <w:szCs w:val="36"/>
        </w:rPr>
      </w:pPr>
      <w:r w:rsidRPr="00157800">
        <w:rPr>
          <w:rFonts w:ascii="Times New Roman" w:hAnsi="Times New Roman"/>
          <w:b/>
          <w:bCs/>
          <w:color w:val="0070C0"/>
          <w:sz w:val="36"/>
          <w:szCs w:val="36"/>
        </w:rPr>
        <w:t>Подростка важно понять: проблемы самооценки в</w:t>
      </w:r>
    </w:p>
    <w:p w:rsidR="008006B2" w:rsidRPr="00157800" w:rsidRDefault="0032113F" w:rsidP="00A2762A">
      <w:pPr>
        <w:spacing w:after="0" w:line="240" w:lineRule="auto"/>
        <w:ind w:firstLine="709"/>
        <w:jc w:val="center"/>
        <w:rPr>
          <w:rFonts w:ascii="Times New Roman" w:hAnsi="Times New Roman"/>
          <w:b/>
          <w:bCs/>
          <w:color w:val="0070C0"/>
          <w:sz w:val="36"/>
          <w:szCs w:val="36"/>
        </w:rPr>
      </w:pPr>
      <w:r w:rsidRPr="00157800">
        <w:rPr>
          <w:rFonts w:ascii="Times New Roman" w:hAnsi="Times New Roman"/>
          <w:b/>
          <w:bCs/>
          <w:color w:val="0070C0"/>
          <w:sz w:val="36"/>
          <w:szCs w:val="36"/>
        </w:rPr>
        <w:t>подростковом возрасте</w:t>
      </w:r>
    </w:p>
    <w:p w:rsidR="00A2762A" w:rsidRDefault="00BA09FF" w:rsidP="00A2762A">
      <w:pPr>
        <w:spacing w:after="0"/>
        <w:jc w:val="both"/>
        <w:rPr>
          <w:rFonts w:ascii="Times New Roman" w:hAnsi="Times New Roman"/>
          <w:b/>
          <w:bCs/>
          <w:noProof/>
          <w:sz w:val="18"/>
          <w:szCs w:val="36"/>
          <w:lang w:eastAsia="ru-RU"/>
        </w:rPr>
      </w:pPr>
      <w:r w:rsidRPr="00BA09FF">
        <w:rPr>
          <w:rFonts w:ascii="Times New Roman" w:hAnsi="Times New Roman"/>
          <w:b/>
          <w:bCs/>
          <w:sz w:val="14"/>
          <w:szCs w:val="28"/>
        </w:rPr>
        <w:t xml:space="preserve">      </w:t>
      </w:r>
      <w:r w:rsidR="00D65844" w:rsidRPr="008006B2">
        <w:rPr>
          <w:rFonts w:ascii="Times New Roman" w:hAnsi="Times New Roman"/>
          <w:b/>
          <w:i/>
          <w:sz w:val="28"/>
          <w:szCs w:val="28"/>
        </w:rPr>
        <w:t>Самооценка</w:t>
      </w:r>
      <w:r w:rsidR="00D65844" w:rsidRPr="008006B2">
        <w:rPr>
          <w:rFonts w:ascii="Times New Roman" w:hAnsi="Times New Roman"/>
          <w:b/>
          <w:sz w:val="28"/>
          <w:szCs w:val="28"/>
        </w:rPr>
        <w:t xml:space="preserve"> </w:t>
      </w:r>
      <w:r w:rsidR="00D65844" w:rsidRPr="00D65844">
        <w:rPr>
          <w:rFonts w:ascii="Times New Roman" w:hAnsi="Times New Roman"/>
          <w:sz w:val="28"/>
          <w:szCs w:val="28"/>
        </w:rPr>
        <w:t>подростка выступает одним из основных и наиболее важных компонентов самосознания человека, который включает в себя собственную оценку своей личности, ее характеристик, совокупности качеств и потенциала. Она отмечается ситуативностью, неустойчивостью и подвержена внешним воздействиям.</w:t>
      </w:r>
      <w:r w:rsidR="00D06153" w:rsidRPr="00D06153">
        <w:rPr>
          <w:rFonts w:ascii="Times New Roman" w:hAnsi="Times New Roman"/>
          <w:b/>
          <w:bCs/>
          <w:noProof/>
          <w:sz w:val="18"/>
          <w:szCs w:val="36"/>
          <w:lang w:eastAsia="ru-RU"/>
        </w:rPr>
        <w:t xml:space="preserve"> </w:t>
      </w:r>
    </w:p>
    <w:p w:rsidR="00BA09FF" w:rsidRPr="00A2762A" w:rsidRDefault="00A33FA8" w:rsidP="00A2762A">
      <w:pPr>
        <w:spacing w:after="0"/>
        <w:ind w:firstLine="708"/>
        <w:jc w:val="both"/>
        <w:rPr>
          <w:rFonts w:ascii="Times New Roman" w:hAnsi="Times New Roman"/>
          <w:b/>
          <w:bCs/>
          <w:noProof/>
          <w:sz w:val="18"/>
          <w:szCs w:val="36"/>
          <w:lang w:eastAsia="ru-RU"/>
        </w:rPr>
      </w:pPr>
      <w:r>
        <w:rPr>
          <w:rFonts w:ascii="Times New Roman" w:hAnsi="Times New Roman"/>
          <w:b/>
          <w:bCs/>
          <w:noProof/>
          <w:sz w:val="18"/>
          <w:szCs w:val="36"/>
          <w:lang w:eastAsia="ru-RU"/>
        </w:rPr>
        <w:drawing>
          <wp:anchor distT="0" distB="0" distL="114300" distR="114300" simplePos="0" relativeHeight="251648512" behindDoc="0" locked="0" layoutInCell="1" allowOverlap="1" wp14:anchorId="4D27FA1D" wp14:editId="11B30B92">
            <wp:simplePos x="0" y="0"/>
            <wp:positionH relativeFrom="margin">
              <wp:posOffset>3404870</wp:posOffset>
            </wp:positionH>
            <wp:positionV relativeFrom="margin">
              <wp:posOffset>5380990</wp:posOffset>
            </wp:positionV>
            <wp:extent cx="2705100" cy="2228850"/>
            <wp:effectExtent l="0" t="0" r="0" b="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5a8b73197f33fba01b5adb5a75eed0a.jpg"/>
                    <pic:cNvPicPr/>
                  </pic:nvPicPr>
                  <pic:blipFill>
                    <a:blip r:embed="rId10">
                      <a:extLst>
                        <a:ext uri="{28A0092B-C50C-407E-A947-70E740481C1C}">
                          <a14:useLocalDpi xmlns:a14="http://schemas.microsoft.com/office/drawing/2010/main" val="0"/>
                        </a:ext>
                      </a:extLst>
                    </a:blip>
                    <a:stretch>
                      <a:fillRect/>
                    </a:stretch>
                  </pic:blipFill>
                  <pic:spPr>
                    <a:xfrm>
                      <a:off x="0" y="0"/>
                      <a:ext cx="2705100" cy="2228850"/>
                    </a:xfrm>
                    <a:prstGeom prst="rect">
                      <a:avLst/>
                    </a:prstGeom>
                  </pic:spPr>
                </pic:pic>
              </a:graphicData>
            </a:graphic>
            <wp14:sizeRelH relativeFrom="margin">
              <wp14:pctWidth>0</wp14:pctWidth>
            </wp14:sizeRelH>
            <wp14:sizeRelV relativeFrom="margin">
              <wp14:pctHeight>0</wp14:pctHeight>
            </wp14:sizeRelV>
          </wp:anchor>
        </w:drawing>
      </w:r>
      <w:r w:rsidR="00D65844" w:rsidRPr="00D65844">
        <w:rPr>
          <w:rFonts w:ascii="Times New Roman" w:eastAsia="Times New Roman" w:hAnsi="Times New Roman"/>
          <w:color w:val="000000"/>
          <w:sz w:val="28"/>
          <w:szCs w:val="28"/>
          <w:shd w:val="clear" w:color="auto" w:fill="FFFFFF"/>
          <w:lang w:eastAsia="ru-RU"/>
        </w:rPr>
        <w:t xml:space="preserve">Характер самооценки подростков определяет формирование тех или иных качеств личности. Например, адекватный уровень самооценки способствует формированию у подростка уверенности в себе, самокритичности, настойчивости или излишней </w:t>
      </w:r>
      <w:r w:rsidR="00A2762A">
        <w:rPr>
          <w:rFonts w:ascii="Times New Roman" w:eastAsia="Times New Roman" w:hAnsi="Times New Roman"/>
          <w:color w:val="000000"/>
          <w:sz w:val="28"/>
          <w:szCs w:val="28"/>
          <w:shd w:val="clear" w:color="auto" w:fill="FFFFFF"/>
          <w:lang w:eastAsia="ru-RU"/>
        </w:rPr>
        <w:t>самоуверенности, не критичности</w:t>
      </w:r>
      <w:r w:rsidR="00157800">
        <w:rPr>
          <w:rFonts w:ascii="Times New Roman" w:eastAsia="Times New Roman" w:hAnsi="Times New Roman"/>
          <w:color w:val="000000"/>
          <w:sz w:val="28"/>
          <w:szCs w:val="28"/>
          <w:shd w:val="clear" w:color="auto" w:fill="FFFFFF"/>
          <w:lang w:eastAsia="ru-RU"/>
        </w:rPr>
        <w:t>.</w:t>
      </w:r>
    </w:p>
    <w:p w:rsidR="008006B2" w:rsidRPr="008006B2" w:rsidRDefault="008006B2" w:rsidP="008006B2">
      <w:pPr>
        <w:spacing w:after="0"/>
        <w:ind w:firstLine="708"/>
        <w:jc w:val="both"/>
        <w:rPr>
          <w:rFonts w:ascii="Times New Roman" w:eastAsia="Times New Roman" w:hAnsi="Times New Roman"/>
          <w:color w:val="000000"/>
          <w:sz w:val="28"/>
          <w:szCs w:val="28"/>
          <w:shd w:val="clear" w:color="auto" w:fill="FFFFFF"/>
          <w:lang w:eastAsia="ru-RU"/>
        </w:rPr>
      </w:pPr>
      <w:r w:rsidRPr="008006B2">
        <w:rPr>
          <w:rFonts w:ascii="Times New Roman" w:eastAsia="Times New Roman" w:hAnsi="Times New Roman"/>
          <w:color w:val="000000"/>
          <w:sz w:val="28"/>
          <w:szCs w:val="28"/>
          <w:shd w:val="clear" w:color="auto" w:fill="FFFFFF"/>
          <w:lang w:eastAsia="ru-RU"/>
        </w:rPr>
        <w:t xml:space="preserve">Слишком </w:t>
      </w:r>
      <w:r w:rsidRPr="0075605F">
        <w:rPr>
          <w:rFonts w:ascii="Times New Roman" w:eastAsia="Times New Roman" w:hAnsi="Times New Roman"/>
          <w:b/>
          <w:i/>
          <w:color w:val="0070C0"/>
          <w:sz w:val="28"/>
          <w:szCs w:val="28"/>
          <w:shd w:val="clear" w:color="auto" w:fill="FFFFFF"/>
          <w:lang w:eastAsia="ru-RU"/>
        </w:rPr>
        <w:t>высокая самооценка</w:t>
      </w:r>
      <w:r w:rsidRPr="008006B2">
        <w:rPr>
          <w:rFonts w:ascii="Times New Roman" w:eastAsia="Times New Roman" w:hAnsi="Times New Roman"/>
          <w:color w:val="000000"/>
          <w:sz w:val="28"/>
          <w:szCs w:val="28"/>
          <w:shd w:val="clear" w:color="auto" w:fill="FFFFFF"/>
          <w:lang w:eastAsia="ru-RU"/>
        </w:rPr>
        <w:t xml:space="preserve"> приводит к переоценке себя и своих возможностей. В результате этого у подростка могут возникнуть необоснованные претензии, зачастую не поддерживаемые окружающими. Имея опыт подобного "отвержения", он может замкнуться в себе, разрушая при этом межличностные отношения. </w:t>
      </w:r>
    </w:p>
    <w:p w:rsidR="008006B2" w:rsidRDefault="008006B2" w:rsidP="008006B2">
      <w:pPr>
        <w:spacing w:after="0"/>
        <w:ind w:firstLine="708"/>
        <w:jc w:val="both"/>
        <w:rPr>
          <w:rFonts w:ascii="Times New Roman" w:eastAsia="Times New Roman" w:hAnsi="Times New Roman"/>
          <w:color w:val="000000"/>
          <w:sz w:val="28"/>
          <w:szCs w:val="28"/>
          <w:shd w:val="clear" w:color="auto" w:fill="FFFFFF"/>
          <w:lang w:eastAsia="ru-RU"/>
        </w:rPr>
      </w:pPr>
      <w:r w:rsidRPr="008006B2">
        <w:rPr>
          <w:rFonts w:ascii="Times New Roman" w:eastAsia="Times New Roman" w:hAnsi="Times New Roman"/>
          <w:color w:val="000000"/>
          <w:sz w:val="28"/>
          <w:szCs w:val="28"/>
          <w:shd w:val="clear" w:color="auto" w:fill="FFFFFF"/>
          <w:lang w:eastAsia="ru-RU"/>
        </w:rPr>
        <w:t xml:space="preserve">Подростки </w:t>
      </w:r>
      <w:r w:rsidRPr="00A2762A">
        <w:rPr>
          <w:rFonts w:ascii="Times New Roman" w:eastAsia="Times New Roman" w:hAnsi="Times New Roman"/>
          <w:i/>
          <w:color w:val="000000"/>
          <w:sz w:val="28"/>
          <w:szCs w:val="28"/>
          <w:shd w:val="clear" w:color="auto" w:fill="FFFFFF"/>
          <w:lang w:eastAsia="ru-RU"/>
        </w:rPr>
        <w:t xml:space="preserve">с </w:t>
      </w:r>
      <w:r w:rsidRPr="0075605F">
        <w:rPr>
          <w:rFonts w:ascii="Times New Roman" w:eastAsia="Times New Roman" w:hAnsi="Times New Roman"/>
          <w:b/>
          <w:i/>
          <w:color w:val="0070C0"/>
          <w:sz w:val="28"/>
          <w:szCs w:val="28"/>
          <w:shd w:val="clear" w:color="auto" w:fill="FFFFFF"/>
          <w:lang w:eastAsia="ru-RU"/>
        </w:rPr>
        <w:t>низкой самооценкой</w:t>
      </w:r>
      <w:r w:rsidRPr="008006B2">
        <w:rPr>
          <w:rFonts w:ascii="Times New Roman" w:eastAsia="Times New Roman" w:hAnsi="Times New Roman"/>
          <w:color w:val="000000"/>
          <w:sz w:val="28"/>
          <w:szCs w:val="28"/>
          <w:shd w:val="clear" w:color="auto" w:fill="FFFFFF"/>
          <w:lang w:eastAsia="ru-RU"/>
        </w:rPr>
        <w:t xml:space="preserve"> подвержены к депрессивным установкам. Причем одни исследования выявили, что такая самооценка предшествует депрессивным реакциям или является их причиной, а другие - что депрессивный аффект появляется сначала, а после переходит в низкую самооценку.</w:t>
      </w:r>
    </w:p>
    <w:p w:rsidR="00A2762A" w:rsidRPr="00BE6099" w:rsidRDefault="003F414A" w:rsidP="00BE6099">
      <w:pPr>
        <w:spacing w:after="0" w:line="240" w:lineRule="auto"/>
        <w:ind w:firstLine="709"/>
        <w:jc w:val="both"/>
        <w:rPr>
          <w:rFonts w:ascii="Times New Roman" w:hAnsi="Times New Roman"/>
          <w:b/>
          <w:i/>
          <w:color w:val="0070C0"/>
          <w:sz w:val="28"/>
          <w:szCs w:val="28"/>
        </w:rPr>
      </w:pPr>
      <w:r w:rsidRPr="00BE6099">
        <w:rPr>
          <w:rFonts w:ascii="Times New Roman" w:hAnsi="Times New Roman"/>
          <w:b/>
          <w:i/>
          <w:noProof/>
          <w:color w:val="0070C0"/>
          <w:sz w:val="28"/>
          <w:szCs w:val="28"/>
          <w:lang w:eastAsia="ru-RU"/>
        </w:rPr>
        <w:lastRenderedPageBreak/>
        <w:drawing>
          <wp:anchor distT="0" distB="0" distL="114300" distR="114300" simplePos="0" relativeHeight="251656704" behindDoc="0" locked="0" layoutInCell="1" allowOverlap="1" wp14:anchorId="666240F8" wp14:editId="6263467B">
            <wp:simplePos x="0" y="0"/>
            <wp:positionH relativeFrom="margin">
              <wp:posOffset>6350</wp:posOffset>
            </wp:positionH>
            <wp:positionV relativeFrom="margin">
              <wp:posOffset>85090</wp:posOffset>
            </wp:positionV>
            <wp:extent cx="2912110" cy="1914525"/>
            <wp:effectExtent l="0" t="0" r="0"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hutterstock_114544705.jpg"/>
                    <pic:cNvPicPr/>
                  </pic:nvPicPr>
                  <pic:blipFill>
                    <a:blip r:embed="rId11">
                      <a:extLst>
                        <a:ext uri="{28A0092B-C50C-407E-A947-70E740481C1C}">
                          <a14:useLocalDpi xmlns:a14="http://schemas.microsoft.com/office/drawing/2010/main" val="0"/>
                        </a:ext>
                      </a:extLst>
                    </a:blip>
                    <a:stretch>
                      <a:fillRect/>
                    </a:stretch>
                  </pic:blipFill>
                  <pic:spPr>
                    <a:xfrm>
                      <a:off x="0" y="0"/>
                      <a:ext cx="2912110" cy="1914525"/>
                    </a:xfrm>
                    <a:prstGeom prst="rect">
                      <a:avLst/>
                    </a:prstGeom>
                  </pic:spPr>
                </pic:pic>
              </a:graphicData>
            </a:graphic>
            <wp14:sizeRelH relativeFrom="margin">
              <wp14:pctWidth>0</wp14:pctWidth>
            </wp14:sizeRelH>
            <wp14:sizeRelV relativeFrom="margin">
              <wp14:pctHeight>0</wp14:pctHeight>
            </wp14:sizeRelV>
          </wp:anchor>
        </w:drawing>
      </w:r>
      <w:r w:rsidR="008006B2" w:rsidRPr="00BE6099">
        <w:rPr>
          <w:rFonts w:ascii="Times New Roman" w:hAnsi="Times New Roman"/>
          <w:b/>
          <w:i/>
          <w:color w:val="0070C0"/>
          <w:sz w:val="28"/>
          <w:szCs w:val="28"/>
        </w:rPr>
        <w:t>Чтобы помочь ребёнку увеличить свою самооценку, взрослые должны следовать таким рекомендациям:</w:t>
      </w:r>
    </w:p>
    <w:p w:rsidR="008006B2" w:rsidRPr="008006B2" w:rsidRDefault="008006B2" w:rsidP="008006B2">
      <w:pPr>
        <w:spacing w:after="0" w:line="240" w:lineRule="auto"/>
        <w:ind w:firstLine="709"/>
        <w:jc w:val="both"/>
        <w:rPr>
          <w:rFonts w:ascii="Times New Roman" w:hAnsi="Times New Roman"/>
          <w:sz w:val="28"/>
          <w:szCs w:val="28"/>
        </w:rPr>
      </w:pPr>
      <w:r w:rsidRPr="008006B2">
        <w:rPr>
          <w:rFonts w:ascii="Times New Roman" w:hAnsi="Times New Roman"/>
          <w:sz w:val="28"/>
          <w:szCs w:val="28"/>
        </w:rPr>
        <w:t>- ни в коем случае не критиковать внешность ребёнка, но обязательно постараться помочь ему в решении проблем;</w:t>
      </w:r>
    </w:p>
    <w:p w:rsidR="008006B2" w:rsidRPr="008006B2" w:rsidRDefault="00BE6099" w:rsidP="008006B2">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8006B2" w:rsidRPr="008006B2">
        <w:rPr>
          <w:rFonts w:ascii="Times New Roman" w:hAnsi="Times New Roman"/>
          <w:sz w:val="28"/>
          <w:szCs w:val="28"/>
        </w:rPr>
        <w:t>родители должны уважать своего ребёнка, прислушиваться к его мнению, не унижать его и разговаривать с подростком на равных;</w:t>
      </w:r>
    </w:p>
    <w:p w:rsidR="008006B2" w:rsidRPr="008006B2" w:rsidRDefault="008006B2" w:rsidP="008006B2">
      <w:pPr>
        <w:spacing w:after="0" w:line="240" w:lineRule="auto"/>
        <w:ind w:firstLine="709"/>
        <w:jc w:val="both"/>
        <w:rPr>
          <w:rFonts w:ascii="Times New Roman" w:hAnsi="Times New Roman"/>
          <w:sz w:val="28"/>
          <w:szCs w:val="28"/>
        </w:rPr>
      </w:pPr>
      <w:r w:rsidRPr="008006B2">
        <w:rPr>
          <w:rFonts w:ascii="Times New Roman" w:hAnsi="Times New Roman"/>
          <w:sz w:val="28"/>
          <w:szCs w:val="28"/>
        </w:rPr>
        <w:t>- подростка нужно постоянно хвалить, но только по делу и конструктивно;</w:t>
      </w:r>
    </w:p>
    <w:p w:rsidR="008006B2" w:rsidRPr="008006B2" w:rsidRDefault="008006B2" w:rsidP="008006B2">
      <w:pPr>
        <w:spacing w:after="0" w:line="240" w:lineRule="auto"/>
        <w:ind w:firstLine="709"/>
        <w:jc w:val="both"/>
        <w:rPr>
          <w:rFonts w:ascii="Times New Roman" w:hAnsi="Times New Roman"/>
          <w:sz w:val="28"/>
          <w:szCs w:val="28"/>
        </w:rPr>
      </w:pPr>
      <w:r w:rsidRPr="008006B2">
        <w:rPr>
          <w:rFonts w:ascii="Times New Roman" w:hAnsi="Times New Roman"/>
          <w:sz w:val="28"/>
          <w:szCs w:val="28"/>
        </w:rPr>
        <w:t>- не стоит сравнивать своего ребёнка с другими детьми, ставить ему кого-то из друзей в пример;</w:t>
      </w:r>
    </w:p>
    <w:p w:rsidR="008006B2" w:rsidRPr="008006B2" w:rsidRDefault="008006B2" w:rsidP="008006B2">
      <w:pPr>
        <w:spacing w:after="0" w:line="240" w:lineRule="auto"/>
        <w:ind w:firstLine="709"/>
        <w:jc w:val="both"/>
        <w:rPr>
          <w:rFonts w:ascii="Times New Roman" w:hAnsi="Times New Roman"/>
          <w:sz w:val="28"/>
          <w:szCs w:val="28"/>
        </w:rPr>
      </w:pPr>
      <w:r w:rsidRPr="008006B2">
        <w:rPr>
          <w:rFonts w:ascii="Times New Roman" w:hAnsi="Times New Roman"/>
          <w:sz w:val="28"/>
          <w:szCs w:val="28"/>
        </w:rPr>
        <w:t>- за внешним видом подростка необходимо тщательно следить: ребёнок должен ходить в чистой одежде, выбрать свой стиль в одежде, родители должны научить подростка правильно сочетать элементы одежды;</w:t>
      </w:r>
    </w:p>
    <w:p w:rsidR="008006B2" w:rsidRPr="008006B2" w:rsidRDefault="0077228B" w:rsidP="008006B2">
      <w:pPr>
        <w:spacing w:after="0" w:line="240" w:lineRule="auto"/>
        <w:ind w:firstLine="709"/>
        <w:jc w:val="both"/>
        <w:rPr>
          <w:rFonts w:ascii="Times New Roman" w:hAnsi="Times New Roman"/>
          <w:sz w:val="28"/>
          <w:szCs w:val="28"/>
        </w:rPr>
      </w:pPr>
      <w:r>
        <w:rPr>
          <w:rFonts w:ascii="Times New Roman" w:hAnsi="Times New Roman"/>
          <w:b/>
          <w:i/>
          <w:noProof/>
          <w:sz w:val="28"/>
          <w:szCs w:val="28"/>
          <w:lang w:eastAsia="ru-RU"/>
        </w:rPr>
        <w:drawing>
          <wp:anchor distT="0" distB="0" distL="114300" distR="114300" simplePos="0" relativeHeight="251653632" behindDoc="0" locked="0" layoutInCell="1" allowOverlap="1" wp14:anchorId="3B46AD14" wp14:editId="216A98EE">
            <wp:simplePos x="0" y="0"/>
            <wp:positionH relativeFrom="margin">
              <wp:posOffset>3481705</wp:posOffset>
            </wp:positionH>
            <wp:positionV relativeFrom="margin">
              <wp:posOffset>3935730</wp:posOffset>
            </wp:positionV>
            <wp:extent cx="2639060" cy="1895475"/>
            <wp:effectExtent l="0" t="0" r="0" b="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7.jpg"/>
                    <pic:cNvPicPr/>
                  </pic:nvPicPr>
                  <pic:blipFill>
                    <a:blip r:embed="rId12">
                      <a:extLst>
                        <a:ext uri="{28A0092B-C50C-407E-A947-70E740481C1C}">
                          <a14:useLocalDpi xmlns:a14="http://schemas.microsoft.com/office/drawing/2010/main" val="0"/>
                        </a:ext>
                      </a:extLst>
                    </a:blip>
                    <a:stretch>
                      <a:fillRect/>
                    </a:stretch>
                  </pic:blipFill>
                  <pic:spPr>
                    <a:xfrm>
                      <a:off x="0" y="0"/>
                      <a:ext cx="2639060" cy="1895475"/>
                    </a:xfrm>
                    <a:prstGeom prst="rect">
                      <a:avLst/>
                    </a:prstGeom>
                  </pic:spPr>
                </pic:pic>
              </a:graphicData>
            </a:graphic>
            <wp14:sizeRelH relativeFrom="margin">
              <wp14:pctWidth>0</wp14:pctWidth>
            </wp14:sizeRelH>
            <wp14:sizeRelV relativeFrom="margin">
              <wp14:pctHeight>0</wp14:pctHeight>
            </wp14:sizeRelV>
          </wp:anchor>
        </w:drawing>
      </w:r>
      <w:r w:rsidR="008006B2" w:rsidRPr="008006B2">
        <w:rPr>
          <w:rFonts w:ascii="Times New Roman" w:hAnsi="Times New Roman"/>
          <w:sz w:val="28"/>
          <w:szCs w:val="28"/>
        </w:rPr>
        <w:t>- взрослым необходимо помочь подростку достичь успеха в каком-то деле, правильно развивать его скрытые способности и таланты;</w:t>
      </w:r>
    </w:p>
    <w:p w:rsidR="008006B2" w:rsidRPr="008006B2" w:rsidRDefault="008006B2" w:rsidP="008006B2">
      <w:pPr>
        <w:spacing w:after="0" w:line="240" w:lineRule="auto"/>
        <w:ind w:firstLine="709"/>
        <w:jc w:val="both"/>
        <w:rPr>
          <w:rFonts w:ascii="Times New Roman" w:hAnsi="Times New Roman"/>
          <w:sz w:val="28"/>
          <w:szCs w:val="28"/>
        </w:rPr>
      </w:pPr>
      <w:r w:rsidRPr="008006B2">
        <w:rPr>
          <w:rFonts w:ascii="Times New Roman" w:hAnsi="Times New Roman"/>
          <w:sz w:val="28"/>
          <w:szCs w:val="28"/>
        </w:rPr>
        <w:t>- подросток должен уметь говорить «нет», это поможет ему закрепить своё положение в обществе и повысить самооценку.</w:t>
      </w:r>
    </w:p>
    <w:p w:rsidR="00A2560F" w:rsidRPr="00A632E6" w:rsidRDefault="00A2560F" w:rsidP="00A2560F">
      <w:pPr>
        <w:spacing w:after="0" w:line="240" w:lineRule="auto"/>
        <w:ind w:firstLine="709"/>
        <w:jc w:val="both"/>
        <w:rPr>
          <w:rFonts w:ascii="Times New Roman" w:hAnsi="Times New Roman"/>
          <w:b/>
          <w:i/>
          <w:color w:val="0070C0"/>
          <w:sz w:val="28"/>
          <w:szCs w:val="28"/>
        </w:rPr>
      </w:pPr>
      <w:r w:rsidRPr="00A632E6">
        <w:rPr>
          <w:rFonts w:ascii="Times New Roman" w:hAnsi="Times New Roman"/>
          <w:b/>
          <w:i/>
          <w:color w:val="0070C0"/>
          <w:sz w:val="28"/>
          <w:szCs w:val="28"/>
        </w:rPr>
        <w:t xml:space="preserve">Перечислим несколько упражнений и приемов, которые могут помочь повысить самооценку подростка:  </w:t>
      </w:r>
    </w:p>
    <w:p w:rsidR="00A7732B" w:rsidRDefault="00A2560F" w:rsidP="008341D9">
      <w:pPr>
        <w:spacing w:after="0" w:line="240" w:lineRule="auto"/>
        <w:ind w:firstLine="709"/>
        <w:jc w:val="both"/>
        <w:rPr>
          <w:rFonts w:ascii="Times New Roman" w:hAnsi="Times New Roman"/>
          <w:sz w:val="28"/>
          <w:szCs w:val="28"/>
        </w:rPr>
      </w:pPr>
      <w:r w:rsidRPr="00BE6099">
        <w:rPr>
          <w:rFonts w:ascii="Times New Roman" w:hAnsi="Times New Roman"/>
          <w:b/>
          <w:i/>
          <w:sz w:val="28"/>
          <w:szCs w:val="28"/>
        </w:rPr>
        <w:t>- аутотренинг</w:t>
      </w:r>
      <w:r w:rsidRPr="00A2560F">
        <w:rPr>
          <w:rFonts w:ascii="Times New Roman" w:hAnsi="Times New Roman"/>
          <w:i/>
          <w:sz w:val="28"/>
          <w:szCs w:val="28"/>
        </w:rPr>
        <w:t>.</w:t>
      </w:r>
      <w:r w:rsidRPr="00A2560F">
        <w:rPr>
          <w:rFonts w:ascii="Times New Roman" w:hAnsi="Times New Roman"/>
          <w:sz w:val="28"/>
          <w:szCs w:val="28"/>
        </w:rPr>
        <w:t xml:space="preserve"> Подросток должен убеждать сам себя в том, что он достоин уважения других людей. Для этого можно напечатать хвалебный текст на большом ватмане и повесить его на стену в детской комнате. Подростку необходимо повторять эти слова ежедневно, утром пере</w:t>
      </w:r>
      <w:r w:rsidR="008341D9">
        <w:rPr>
          <w:rFonts w:ascii="Times New Roman" w:hAnsi="Times New Roman"/>
          <w:sz w:val="28"/>
          <w:szCs w:val="28"/>
        </w:rPr>
        <w:t>д зеркалом и вечером перед сном.</w:t>
      </w:r>
    </w:p>
    <w:p w:rsidR="00066D7F" w:rsidRDefault="00066D7F" w:rsidP="00385D36">
      <w:pPr>
        <w:spacing w:after="0" w:line="240" w:lineRule="auto"/>
        <w:ind w:firstLine="708"/>
        <w:jc w:val="both"/>
        <w:rPr>
          <w:rFonts w:ascii="Times New Roman" w:hAnsi="Times New Roman"/>
          <w:sz w:val="28"/>
          <w:szCs w:val="28"/>
        </w:rPr>
      </w:pPr>
      <w:r w:rsidRPr="00BE6099">
        <w:rPr>
          <w:rFonts w:ascii="Times New Roman" w:hAnsi="Times New Roman"/>
          <w:b/>
          <w:i/>
          <w:sz w:val="28"/>
          <w:szCs w:val="28"/>
        </w:rPr>
        <w:t>- общение во благо.</w:t>
      </w:r>
      <w:r w:rsidRPr="00066D7F">
        <w:rPr>
          <w:rFonts w:ascii="Times New Roman" w:hAnsi="Times New Roman"/>
          <w:sz w:val="28"/>
          <w:szCs w:val="28"/>
        </w:rPr>
        <w:t xml:space="preserve"> Неуверенный в себе подросток должен как можно больше общаться с позитивными, излучающими радость людьми. Ему необходимо чаще встречаться с друзьями, которые его любят и ценят таким, каков он есть на самом деле.</w:t>
      </w:r>
    </w:p>
    <w:p w:rsidR="00D06153" w:rsidRPr="00066D7F" w:rsidRDefault="00066D7F" w:rsidP="00A2762A">
      <w:pPr>
        <w:spacing w:after="0" w:line="240" w:lineRule="auto"/>
        <w:ind w:firstLine="708"/>
        <w:jc w:val="both"/>
        <w:rPr>
          <w:rFonts w:ascii="Times New Roman" w:hAnsi="Times New Roman"/>
          <w:sz w:val="28"/>
          <w:szCs w:val="28"/>
        </w:rPr>
      </w:pPr>
      <w:r w:rsidRPr="00BE6099">
        <w:rPr>
          <w:rFonts w:ascii="Times New Roman" w:hAnsi="Times New Roman"/>
          <w:b/>
          <w:i/>
          <w:sz w:val="28"/>
          <w:szCs w:val="28"/>
        </w:rPr>
        <w:t>- реакция на похвалу.</w:t>
      </w:r>
      <w:r w:rsidRPr="00BE6099">
        <w:rPr>
          <w:rFonts w:ascii="Times New Roman" w:hAnsi="Times New Roman"/>
          <w:b/>
          <w:sz w:val="28"/>
          <w:szCs w:val="28"/>
        </w:rPr>
        <w:t xml:space="preserve"> </w:t>
      </w:r>
      <w:r w:rsidRPr="00066D7F">
        <w:rPr>
          <w:rFonts w:ascii="Times New Roman" w:hAnsi="Times New Roman"/>
          <w:sz w:val="28"/>
          <w:szCs w:val="28"/>
        </w:rPr>
        <w:t>Ребёнка нужно научить правильно воспринимать похвалу и комплименты, отпускаемые в его адрес. На все хвалебные речи ему лучше отвечать коротким «спасибо», но никогда не отрицать сказанную похвалу.</w:t>
      </w:r>
    </w:p>
    <w:p w:rsidR="00D06153" w:rsidRPr="00066D7F" w:rsidRDefault="00066D7F" w:rsidP="00A2762A">
      <w:pPr>
        <w:spacing w:after="0" w:line="240" w:lineRule="auto"/>
        <w:ind w:firstLine="708"/>
        <w:jc w:val="both"/>
        <w:rPr>
          <w:rFonts w:ascii="Times New Roman" w:hAnsi="Times New Roman"/>
          <w:sz w:val="28"/>
          <w:szCs w:val="28"/>
        </w:rPr>
      </w:pPr>
      <w:r w:rsidRPr="00BE6099">
        <w:rPr>
          <w:rFonts w:ascii="Times New Roman" w:hAnsi="Times New Roman"/>
          <w:b/>
          <w:i/>
          <w:sz w:val="28"/>
          <w:szCs w:val="28"/>
        </w:rPr>
        <w:t>- помощь окружающим</w:t>
      </w:r>
      <w:r w:rsidRPr="00066D7F">
        <w:rPr>
          <w:rFonts w:ascii="Times New Roman" w:hAnsi="Times New Roman"/>
          <w:i/>
          <w:sz w:val="28"/>
          <w:szCs w:val="28"/>
        </w:rPr>
        <w:t>.</w:t>
      </w:r>
      <w:r w:rsidRPr="00066D7F">
        <w:rPr>
          <w:rFonts w:ascii="Times New Roman" w:hAnsi="Times New Roman"/>
          <w:sz w:val="28"/>
          <w:szCs w:val="28"/>
        </w:rPr>
        <w:t xml:space="preserve"> Привести самооценку подростка в норму можно, посещая вместе с ним различные благотворительные акции. Помогая другим людям, ребёнок ощущает свою значимость для общества, его самооценка повышается.</w:t>
      </w:r>
    </w:p>
    <w:p w:rsidR="00A7732B" w:rsidRDefault="00066D7F" w:rsidP="00066D7F">
      <w:pPr>
        <w:spacing w:after="0" w:line="240" w:lineRule="auto"/>
        <w:ind w:firstLine="708"/>
        <w:jc w:val="both"/>
        <w:rPr>
          <w:rFonts w:ascii="Times New Roman" w:hAnsi="Times New Roman"/>
          <w:sz w:val="28"/>
          <w:szCs w:val="28"/>
        </w:rPr>
      </w:pPr>
      <w:r w:rsidRPr="00BE6099">
        <w:rPr>
          <w:rFonts w:ascii="Times New Roman" w:hAnsi="Times New Roman"/>
          <w:b/>
          <w:i/>
          <w:sz w:val="28"/>
          <w:szCs w:val="28"/>
        </w:rPr>
        <w:lastRenderedPageBreak/>
        <w:t>- борьба со страхами</w:t>
      </w:r>
      <w:r w:rsidRPr="00066D7F">
        <w:rPr>
          <w:rFonts w:ascii="Times New Roman" w:hAnsi="Times New Roman"/>
          <w:i/>
          <w:sz w:val="28"/>
          <w:szCs w:val="28"/>
        </w:rPr>
        <w:t>.</w:t>
      </w:r>
      <w:r w:rsidRPr="00066D7F">
        <w:rPr>
          <w:rFonts w:ascii="Times New Roman" w:hAnsi="Times New Roman"/>
          <w:sz w:val="28"/>
          <w:szCs w:val="28"/>
        </w:rPr>
        <w:t xml:space="preserve"> Родители должны помочь девочке или мальчику осознать, что выглядеть смешным – не так уж и страшно. И лучшим способом для этого будет создание игровой модели ситуации, в которой ребёнку нужно будет встретиться со своим страхом. Например, можно предложить подростку поучаствовать в юмористическом спектакле, нарядившись в нелепый и смешной костюм.</w:t>
      </w:r>
    </w:p>
    <w:p w:rsidR="007A3C0B" w:rsidRDefault="007A3C0B" w:rsidP="00B67A1A">
      <w:pPr>
        <w:spacing w:after="0" w:line="240" w:lineRule="auto"/>
        <w:ind w:firstLine="709"/>
        <w:contextualSpacing/>
        <w:jc w:val="both"/>
        <w:rPr>
          <w:rFonts w:ascii="Times New Roman" w:hAnsi="Times New Roman"/>
          <w:sz w:val="28"/>
          <w:szCs w:val="28"/>
        </w:rPr>
      </w:pPr>
    </w:p>
    <w:p w:rsidR="00A2560F" w:rsidRDefault="00385D36" w:rsidP="00385D36">
      <w:pPr>
        <w:spacing w:after="0" w:line="240" w:lineRule="auto"/>
        <w:contextualSpacing/>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6136640" cy="302895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68.png"/>
                    <pic:cNvPicPr/>
                  </pic:nvPicPr>
                  <pic:blipFill>
                    <a:blip r:embed="rId13">
                      <a:extLst>
                        <a:ext uri="{28A0092B-C50C-407E-A947-70E740481C1C}">
                          <a14:useLocalDpi xmlns:a14="http://schemas.microsoft.com/office/drawing/2010/main" val="0"/>
                        </a:ext>
                      </a:extLst>
                    </a:blip>
                    <a:stretch>
                      <a:fillRect/>
                    </a:stretch>
                  </pic:blipFill>
                  <pic:spPr>
                    <a:xfrm>
                      <a:off x="0" y="0"/>
                      <a:ext cx="6148059" cy="3034586"/>
                    </a:xfrm>
                    <a:prstGeom prst="rect">
                      <a:avLst/>
                    </a:prstGeom>
                  </pic:spPr>
                </pic:pic>
              </a:graphicData>
            </a:graphic>
          </wp:inline>
        </w:drawing>
      </w:r>
    </w:p>
    <w:p w:rsidR="00AB1C24" w:rsidRDefault="009A2636" w:rsidP="00385D36">
      <w:pPr>
        <w:spacing w:before="100" w:beforeAutospacing="1" w:after="0" w:line="240" w:lineRule="auto"/>
        <w:ind w:firstLine="708"/>
        <w:jc w:val="both"/>
        <w:rPr>
          <w:rFonts w:ascii="Times New Roman" w:eastAsia="Times New Roman" w:hAnsi="Times New Roman"/>
          <w:b/>
          <w:i/>
          <w:color w:val="000000"/>
          <w:sz w:val="28"/>
          <w:szCs w:val="28"/>
          <w:shd w:val="clear" w:color="auto" w:fill="FFFFFF"/>
          <w:lang w:eastAsia="ru-RU"/>
        </w:rPr>
      </w:pPr>
      <w:bookmarkStart w:id="0" w:name="290"/>
      <w:r>
        <w:rPr>
          <w:rFonts w:ascii="Times New Roman" w:eastAsia="Times New Roman" w:hAnsi="Times New Roman"/>
          <w:b/>
          <w:i/>
          <w:color w:val="000000"/>
          <w:sz w:val="28"/>
          <w:szCs w:val="28"/>
          <w:shd w:val="clear" w:color="auto" w:fill="FFFFFF"/>
          <w:lang w:eastAsia="ru-RU"/>
        </w:rPr>
        <w:t>Помните</w:t>
      </w:r>
      <w:r w:rsidR="00A2762A" w:rsidRPr="00A2762A">
        <w:rPr>
          <w:rFonts w:ascii="Times New Roman" w:eastAsia="Times New Roman" w:hAnsi="Times New Roman"/>
          <w:b/>
          <w:i/>
          <w:color w:val="000000"/>
          <w:sz w:val="28"/>
          <w:szCs w:val="28"/>
          <w:shd w:val="clear" w:color="auto" w:fill="FFFFFF"/>
          <w:lang w:eastAsia="ru-RU"/>
        </w:rPr>
        <w:t>, что друзья подростка - это не только сверстники, но и взрослые. У них разные функции и роли, но и те, и другие необходимы подростку. В мире своих друзей он находит образцы для подражания, в реальной практике общения проверяет истинную ценность морально-этических требований, приобретает социальный опыт общения. В отношениях со взрослыми он усваивает образцы "взрослого поведения", постигает внутренний мир взрослого человека. Тот путь, по которому пойдет формирование личности подростка, только на первый взгляд может показаться обусловленным случайными обстоятельствами. У истоков этой "случайности" всегда стоит взрослый, отношения с ним.</w:t>
      </w:r>
      <w:bookmarkEnd w:id="0"/>
    </w:p>
    <w:p w:rsidR="00BE6099" w:rsidRDefault="00BE6099" w:rsidP="00385D36">
      <w:pPr>
        <w:spacing w:before="100" w:beforeAutospacing="1" w:after="0" w:line="240" w:lineRule="auto"/>
        <w:ind w:firstLine="708"/>
        <w:jc w:val="both"/>
        <w:rPr>
          <w:rFonts w:ascii="Times New Roman" w:eastAsia="Times New Roman" w:hAnsi="Times New Roman"/>
          <w:b/>
          <w:i/>
          <w:color w:val="000000"/>
          <w:sz w:val="28"/>
          <w:szCs w:val="28"/>
          <w:shd w:val="clear" w:color="auto" w:fill="FFFFFF"/>
          <w:lang w:eastAsia="ru-RU"/>
        </w:rPr>
      </w:pPr>
    </w:p>
    <w:p w:rsidR="00BE6099" w:rsidRDefault="00BE6099" w:rsidP="00385D36">
      <w:pPr>
        <w:spacing w:before="100" w:beforeAutospacing="1" w:after="0" w:line="240" w:lineRule="auto"/>
        <w:ind w:firstLine="708"/>
        <w:jc w:val="both"/>
        <w:rPr>
          <w:rFonts w:ascii="Times New Roman" w:eastAsia="Times New Roman" w:hAnsi="Times New Roman"/>
          <w:b/>
          <w:i/>
          <w:color w:val="000000"/>
          <w:sz w:val="28"/>
          <w:szCs w:val="28"/>
          <w:shd w:val="clear" w:color="auto" w:fill="FFFFFF"/>
          <w:lang w:eastAsia="ru-RU"/>
        </w:rPr>
      </w:pPr>
    </w:p>
    <w:p w:rsidR="00BE6099" w:rsidRDefault="00BE6099" w:rsidP="00385D36">
      <w:pPr>
        <w:spacing w:before="100" w:beforeAutospacing="1" w:after="0" w:line="240" w:lineRule="auto"/>
        <w:ind w:firstLine="708"/>
        <w:jc w:val="both"/>
        <w:rPr>
          <w:rFonts w:ascii="Times New Roman" w:eastAsia="Times New Roman" w:hAnsi="Times New Roman"/>
          <w:b/>
          <w:i/>
          <w:color w:val="000000"/>
          <w:sz w:val="28"/>
          <w:szCs w:val="28"/>
          <w:shd w:val="clear" w:color="auto" w:fill="FFFFFF"/>
          <w:lang w:eastAsia="ru-RU"/>
        </w:rPr>
      </w:pPr>
    </w:p>
    <w:p w:rsidR="00BE6099" w:rsidRDefault="00BE6099" w:rsidP="00385D36">
      <w:pPr>
        <w:spacing w:before="100" w:beforeAutospacing="1" w:after="0" w:line="240" w:lineRule="auto"/>
        <w:ind w:firstLine="708"/>
        <w:jc w:val="both"/>
        <w:rPr>
          <w:rFonts w:ascii="Times New Roman" w:eastAsia="Times New Roman" w:hAnsi="Times New Roman"/>
          <w:b/>
          <w:i/>
          <w:color w:val="000000"/>
          <w:sz w:val="28"/>
          <w:szCs w:val="28"/>
          <w:shd w:val="clear" w:color="auto" w:fill="FFFFFF"/>
          <w:lang w:eastAsia="ru-RU"/>
        </w:rPr>
      </w:pPr>
    </w:p>
    <w:p w:rsidR="00BE6099" w:rsidRDefault="00BE6099" w:rsidP="00385D36">
      <w:pPr>
        <w:spacing w:before="100" w:beforeAutospacing="1" w:after="0" w:line="240" w:lineRule="auto"/>
        <w:ind w:firstLine="708"/>
        <w:jc w:val="both"/>
        <w:rPr>
          <w:rFonts w:ascii="Times New Roman" w:eastAsia="Times New Roman" w:hAnsi="Times New Roman"/>
          <w:b/>
          <w:i/>
          <w:color w:val="000000"/>
          <w:sz w:val="28"/>
          <w:szCs w:val="28"/>
          <w:shd w:val="clear" w:color="auto" w:fill="FFFFFF"/>
          <w:lang w:eastAsia="ru-RU"/>
        </w:rPr>
      </w:pPr>
    </w:p>
    <w:p w:rsidR="003D0826" w:rsidRDefault="003D0826" w:rsidP="00385D36">
      <w:pPr>
        <w:spacing w:before="100" w:beforeAutospacing="1" w:after="0" w:line="240" w:lineRule="auto"/>
        <w:ind w:firstLine="708"/>
        <w:jc w:val="both"/>
        <w:rPr>
          <w:rFonts w:ascii="Times New Roman" w:eastAsia="Times New Roman" w:hAnsi="Times New Roman"/>
          <w:b/>
          <w:i/>
          <w:color w:val="000000"/>
          <w:sz w:val="28"/>
          <w:szCs w:val="28"/>
          <w:shd w:val="clear" w:color="auto" w:fill="FFFFFF"/>
          <w:lang w:eastAsia="ru-RU"/>
        </w:rPr>
      </w:pPr>
    </w:p>
    <w:p w:rsidR="00BE6099" w:rsidRPr="00385D36" w:rsidRDefault="00BE6099" w:rsidP="00385D36">
      <w:pPr>
        <w:spacing w:before="100" w:beforeAutospacing="1" w:after="0" w:line="240" w:lineRule="auto"/>
        <w:ind w:firstLine="708"/>
        <w:jc w:val="both"/>
        <w:rPr>
          <w:rFonts w:ascii="Times New Roman" w:eastAsia="Times New Roman" w:hAnsi="Times New Roman"/>
          <w:b/>
          <w:i/>
          <w:color w:val="000000"/>
          <w:sz w:val="28"/>
          <w:szCs w:val="28"/>
          <w:shd w:val="clear" w:color="auto" w:fill="FFFFFF"/>
          <w:lang w:eastAsia="ru-RU"/>
        </w:rPr>
      </w:pPr>
    </w:p>
    <w:p w:rsidR="00D224FD" w:rsidRPr="00D224FD" w:rsidRDefault="00D224FD" w:rsidP="00D224FD">
      <w:pPr>
        <w:spacing w:after="0" w:line="240" w:lineRule="auto"/>
        <w:contextualSpacing/>
        <w:jc w:val="center"/>
        <w:rPr>
          <w:rFonts w:ascii="Times New Roman" w:eastAsia="Times New Roman" w:hAnsi="Times New Roman"/>
          <w:b/>
          <w:color w:val="76923C" w:themeColor="accent3" w:themeShade="BF"/>
          <w:sz w:val="36"/>
          <w:szCs w:val="36"/>
          <w:shd w:val="clear" w:color="auto" w:fill="FFFFFF"/>
          <w:lang w:eastAsia="ru-RU"/>
        </w:rPr>
      </w:pPr>
      <w:r w:rsidRPr="00D224FD">
        <w:rPr>
          <w:rFonts w:ascii="Times New Roman" w:eastAsia="Times New Roman" w:hAnsi="Times New Roman"/>
          <w:b/>
          <w:color w:val="76923C" w:themeColor="accent3" w:themeShade="BF"/>
          <w:sz w:val="36"/>
          <w:szCs w:val="36"/>
          <w:shd w:val="clear" w:color="auto" w:fill="FFFFFF"/>
          <w:lang w:eastAsia="ru-RU"/>
        </w:rPr>
        <w:lastRenderedPageBreak/>
        <w:t>Эфирные масла и их свойства</w:t>
      </w:r>
    </w:p>
    <w:p w:rsidR="00D224FD" w:rsidRPr="00D224FD" w:rsidRDefault="00D224FD" w:rsidP="00D224FD">
      <w:pPr>
        <w:spacing w:after="0" w:line="240" w:lineRule="auto"/>
        <w:contextualSpacing/>
        <w:jc w:val="center"/>
        <w:rPr>
          <w:rFonts w:ascii="Times New Roman" w:eastAsia="Times New Roman" w:hAnsi="Times New Roman"/>
          <w:b/>
          <w:color w:val="000000"/>
          <w:sz w:val="29"/>
          <w:szCs w:val="29"/>
          <w:shd w:val="clear" w:color="auto" w:fill="FFFFFF"/>
          <w:lang w:eastAsia="ru-RU"/>
        </w:rPr>
      </w:pPr>
    </w:p>
    <w:p w:rsidR="00D224FD" w:rsidRPr="00F871B0" w:rsidRDefault="00D224FD" w:rsidP="00D224FD">
      <w:pPr>
        <w:spacing w:after="0" w:line="240" w:lineRule="auto"/>
        <w:contextualSpacing/>
        <w:jc w:val="both"/>
        <w:rPr>
          <w:rFonts w:ascii="Times New Roman" w:eastAsia="Times New Roman" w:hAnsi="Times New Roman"/>
          <w:b/>
          <w:i/>
          <w:color w:val="000000"/>
          <w:sz w:val="28"/>
          <w:szCs w:val="28"/>
          <w:u w:val="single"/>
          <w:shd w:val="clear" w:color="auto" w:fill="FFFFFF"/>
          <w:lang w:eastAsia="ru-RU"/>
        </w:rPr>
      </w:pPr>
      <w:r w:rsidRPr="00D224FD">
        <w:rPr>
          <w:rFonts w:ascii="Times New Roman" w:eastAsia="Times New Roman" w:hAnsi="Times New Roman"/>
          <w:color w:val="000000"/>
          <w:sz w:val="29"/>
          <w:szCs w:val="29"/>
          <w:shd w:val="clear" w:color="auto" w:fill="FFFFFF"/>
          <w:lang w:eastAsia="ru-RU"/>
        </w:rPr>
        <w:t xml:space="preserve">        </w:t>
      </w:r>
      <w:r w:rsidRPr="00D224FD">
        <w:rPr>
          <w:rFonts w:ascii="Times New Roman" w:eastAsia="Times New Roman" w:hAnsi="Times New Roman"/>
          <w:color w:val="000000"/>
          <w:sz w:val="28"/>
          <w:szCs w:val="28"/>
          <w:shd w:val="clear" w:color="auto" w:fill="FFFFFF"/>
          <w:lang w:eastAsia="ru-RU"/>
        </w:rPr>
        <w:t xml:space="preserve">На сегодняшний день использование эфирных масел в быту: для лечения, ароматизации помещений с помощью благовонных палочек или ароматических ламп, массажа, принятия ванн и приготовления домашнего мыла – стало само собой разумеющимся. В некоторой степени они представляют собой натуральные терапевтические средства. Однако их происхождение из растений не говорит о том, что они абсолютно безобидны. </w:t>
      </w:r>
      <w:r w:rsidRPr="00F871B0">
        <w:rPr>
          <w:rFonts w:ascii="Times New Roman" w:eastAsia="Times New Roman" w:hAnsi="Times New Roman"/>
          <w:b/>
          <w:i/>
          <w:color w:val="000000"/>
          <w:sz w:val="28"/>
          <w:szCs w:val="28"/>
          <w:u w:val="single"/>
          <w:shd w:val="clear" w:color="auto" w:fill="FFFFFF"/>
          <w:lang w:eastAsia="ru-RU"/>
        </w:rPr>
        <w:t>Эфирные масла очень сильнодействующие химические вещества, поэтому с их использованием связан и большой риск.</w:t>
      </w:r>
    </w:p>
    <w:p w:rsidR="00D224FD" w:rsidRPr="00D224FD" w:rsidRDefault="00D224FD" w:rsidP="00D224FD">
      <w:pPr>
        <w:spacing w:after="0" w:line="240" w:lineRule="auto"/>
        <w:contextualSpacing/>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shd w:val="clear" w:color="auto" w:fill="FFFFFF"/>
          <w:lang w:eastAsia="ru-RU"/>
        </w:rPr>
        <w:drawing>
          <wp:anchor distT="0" distB="0" distL="114300" distR="114300" simplePos="0" relativeHeight="251954176" behindDoc="0" locked="0" layoutInCell="1" allowOverlap="1">
            <wp:simplePos x="0" y="0"/>
            <wp:positionH relativeFrom="margin">
              <wp:posOffset>238125</wp:posOffset>
            </wp:positionH>
            <wp:positionV relativeFrom="margin">
              <wp:posOffset>2184400</wp:posOffset>
            </wp:positionV>
            <wp:extent cx="2639060" cy="2199640"/>
            <wp:effectExtent l="0" t="0" r="8890"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stPortal_com43.jpg"/>
                    <pic:cNvPicPr/>
                  </pic:nvPicPr>
                  <pic:blipFill>
                    <a:blip r:embed="rId14">
                      <a:extLst>
                        <a:ext uri="{28A0092B-C50C-407E-A947-70E740481C1C}">
                          <a14:useLocalDpi xmlns:a14="http://schemas.microsoft.com/office/drawing/2010/main" val="0"/>
                        </a:ext>
                      </a:extLst>
                    </a:blip>
                    <a:stretch>
                      <a:fillRect/>
                    </a:stretch>
                  </pic:blipFill>
                  <pic:spPr>
                    <a:xfrm>
                      <a:off x="0" y="0"/>
                      <a:ext cx="2639060" cy="2199640"/>
                    </a:xfrm>
                    <a:prstGeom prst="rect">
                      <a:avLst/>
                    </a:prstGeom>
                  </pic:spPr>
                </pic:pic>
              </a:graphicData>
            </a:graphic>
          </wp:anchor>
        </w:drawing>
      </w:r>
      <w:r w:rsidRPr="00D224FD">
        <w:rPr>
          <w:rFonts w:ascii="Times New Roman" w:eastAsia="Times New Roman" w:hAnsi="Times New Roman"/>
          <w:color w:val="000000"/>
          <w:sz w:val="28"/>
          <w:szCs w:val="28"/>
          <w:lang w:eastAsia="ru-RU"/>
        </w:rPr>
        <w:t xml:space="preserve">       В чистом виде эфирные масла на кожу не наносятся. Исключение составляет капельное орошение при определенных болезнях кожи, например, для устранения бородавок, угревой сыпи, веснушек, грибковых заболеваний. В остальных случаях эфиры разводят в базовых растительных маслах, например, виноградных, персиковых, абрикосовых косточек, авокадо, миндаля, кокоса, оливок, льняного семени и т.д.  </w:t>
      </w:r>
    </w:p>
    <w:p w:rsidR="00D224FD" w:rsidRDefault="00D224FD" w:rsidP="00D224FD">
      <w:pPr>
        <w:shd w:val="clear" w:color="auto" w:fill="FFFFFF"/>
        <w:spacing w:after="0" w:line="240" w:lineRule="auto"/>
        <w:contextualSpacing/>
        <w:jc w:val="both"/>
        <w:rPr>
          <w:rFonts w:ascii="Times New Roman" w:hAnsi="Times New Roman"/>
          <w:color w:val="000000"/>
          <w:sz w:val="28"/>
          <w:szCs w:val="28"/>
        </w:rPr>
      </w:pPr>
      <w:r w:rsidRPr="00D224FD">
        <w:rPr>
          <w:rFonts w:ascii="Times New Roman" w:hAnsi="Times New Roman"/>
          <w:color w:val="000000"/>
          <w:sz w:val="28"/>
          <w:szCs w:val="28"/>
        </w:rPr>
        <w:t xml:space="preserve">       Каждое масло обладает противовирусным, противовоспалительным и антимикробным свойством. Помимо этого они снимают стресс, успокаивают, улучшают работу сердечно-сосудистой системы, нормализуют давление, жировой обмен, благоприятно влияют на сон и работоспособность. Кроме того существуют такие масла, которые влияют на иммунную систему и оказывают антиоксидантное воздействие. Растения, из которых они сделаны, способствуют замедлению старения, тонизации организма и стимулированию правильной работы внутренних органов. Различные благовония способны защищать человека от облучения и радиации. Предупреждают развитие и возникновение опухолей, блокирует действие канцерогенов. Эфирные масла прекрасно справляются с очищением помещения от бактерий, вирусов. Помогают вывести из организма пестициды. Многие из них регенерируют кожу, избавляют от шрамов, ускоряют заживление ожогов, ран, ушибов, уменьшают боли при артрите, ревматизме, снимают воспаления. Сочетание нескольких масел оказывает положительное влияние на умственную деятельность и работоспособность. </w:t>
      </w:r>
    </w:p>
    <w:p w:rsidR="00D224FD" w:rsidRDefault="00D224FD" w:rsidP="00D224FD">
      <w:pPr>
        <w:shd w:val="clear" w:color="auto" w:fill="FFFFFF"/>
        <w:spacing w:after="0" w:line="240" w:lineRule="auto"/>
        <w:contextualSpacing/>
        <w:jc w:val="both"/>
        <w:rPr>
          <w:rFonts w:ascii="Times New Roman" w:hAnsi="Times New Roman"/>
          <w:color w:val="000000"/>
          <w:sz w:val="28"/>
          <w:szCs w:val="28"/>
        </w:rPr>
      </w:pPr>
    </w:p>
    <w:p w:rsidR="00D224FD" w:rsidRDefault="00CA7466" w:rsidP="00D224FD">
      <w:pPr>
        <w:shd w:val="clear" w:color="auto" w:fill="FFFFFF"/>
        <w:spacing w:after="0" w:line="240" w:lineRule="auto"/>
        <w:contextualSpacing/>
        <w:jc w:val="both"/>
        <w:rPr>
          <w:rFonts w:ascii="Times New Roman" w:hAnsi="Times New Roman"/>
          <w:color w:val="000000"/>
          <w:sz w:val="28"/>
          <w:szCs w:val="28"/>
        </w:rPr>
      </w:pPr>
      <w:r>
        <w:rPr>
          <w:rFonts w:ascii="Times New Roman" w:hAnsi="Times New Roman"/>
          <w:noProof/>
          <w:color w:val="000000"/>
          <w:sz w:val="28"/>
          <w:szCs w:val="28"/>
          <w:lang w:eastAsia="ru-RU"/>
        </w:rPr>
        <w:pict>
          <v:roundrect id="Скругленный прямоугольник 17" o:spid="_x0000_s1031" style="position:absolute;left:0;text-align:left;margin-left:2585.2pt;margin-top:.9pt;width:480.2pt;height:81.5pt;z-index:251955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" fillcolor="#9bbb59 [3206]" strokecolor="#4e6128 [1606]" strokeweight="2pt">
            <v:textbox>
              <w:txbxContent>
                <w:p w:rsidR="002C74ED" w:rsidRPr="005440C4" w:rsidRDefault="002C74ED" w:rsidP="00D224FD">
                  <w:pPr>
                    <w:jc w:val="center"/>
                    <w:rPr>
                      <w:rFonts w:ascii="Times New Roman" w:hAnsi="Times New Roman"/>
                    </w:rPr>
                  </w:pPr>
                  <w:r w:rsidRPr="005440C4">
                    <w:rPr>
                      <w:rFonts w:ascii="Times New Roman" w:hAnsi="Times New Roman"/>
                      <w:color w:val="000000" w:themeColor="text1"/>
                    </w:rPr>
                    <w:t xml:space="preserve">Касательно нервной системы, то такие эфиры, как </w:t>
                  </w:r>
                  <w:r w:rsidRPr="003D0826">
                    <w:rPr>
                      <w:rFonts w:ascii="Times New Roman" w:hAnsi="Times New Roman"/>
                      <w:b/>
                      <w:i/>
                      <w:color w:val="FFFF00"/>
                      <w:sz w:val="24"/>
                      <w:szCs w:val="24"/>
                    </w:rPr>
                    <w:t>ромашка, пихта</w:t>
                  </w:r>
                  <w:r w:rsidRPr="003D0826">
                    <w:rPr>
                      <w:rFonts w:ascii="Times New Roman" w:hAnsi="Times New Roman"/>
                      <w:i/>
                      <w:color w:val="FFFF00"/>
                    </w:rPr>
                    <w:t xml:space="preserve"> </w:t>
                  </w:r>
                  <w:r w:rsidRPr="005440C4">
                    <w:rPr>
                      <w:rFonts w:ascii="Times New Roman" w:hAnsi="Times New Roman"/>
                      <w:color w:val="000000" w:themeColor="text1"/>
                    </w:rPr>
                    <w:t xml:space="preserve">— успокаивают, </w:t>
                  </w:r>
                  <w:r w:rsidRPr="003D0826">
                    <w:rPr>
                      <w:rFonts w:ascii="Times New Roman" w:hAnsi="Times New Roman"/>
                      <w:b/>
                      <w:i/>
                      <w:color w:val="E36C0A" w:themeColor="accent6" w:themeShade="BF"/>
                      <w:sz w:val="24"/>
                      <w:szCs w:val="24"/>
                    </w:rPr>
                    <w:t>цитрусовые</w:t>
                  </w:r>
                  <w:r w:rsidRPr="005440C4">
                    <w:rPr>
                      <w:rFonts w:ascii="Times New Roman" w:hAnsi="Times New Roman"/>
                      <w:b/>
                    </w:rPr>
                    <w:t xml:space="preserve"> </w:t>
                  </w:r>
                  <w:r w:rsidRPr="005440C4">
                    <w:rPr>
                      <w:rFonts w:ascii="Times New Roman" w:hAnsi="Times New Roman"/>
                      <w:color w:val="000000" w:themeColor="text1"/>
                    </w:rPr>
                    <w:t>— тонизируют</w:t>
                  </w:r>
                  <w:r w:rsidRPr="003D0826">
                    <w:rPr>
                      <w:rFonts w:ascii="Times New Roman" w:hAnsi="Times New Roman"/>
                      <w:i/>
                      <w:color w:val="000000" w:themeColor="text1"/>
                    </w:rPr>
                    <w:t xml:space="preserve">, </w:t>
                  </w:r>
                  <w:r w:rsidRPr="003D0826">
                    <w:rPr>
                      <w:rFonts w:ascii="Times New Roman" w:hAnsi="Times New Roman"/>
                      <w:b/>
                      <w:i/>
                      <w:color w:val="5F497A" w:themeColor="accent4" w:themeShade="BF"/>
                      <w:sz w:val="24"/>
                      <w:szCs w:val="24"/>
                    </w:rPr>
                    <w:t>иланг-иланг</w:t>
                  </w:r>
                  <w:r w:rsidRPr="005440C4">
                    <w:rPr>
                      <w:rFonts w:ascii="Times New Roman" w:hAnsi="Times New Roman"/>
                      <w:color w:val="5F497A" w:themeColor="accent4" w:themeShade="BF"/>
                    </w:rPr>
                    <w:t xml:space="preserve"> </w:t>
                  </w:r>
                  <w:r w:rsidRPr="005440C4">
                    <w:rPr>
                      <w:rFonts w:ascii="Times New Roman" w:hAnsi="Times New Roman"/>
                      <w:color w:val="000000" w:themeColor="text1"/>
                    </w:rPr>
                    <w:t>—</w:t>
                  </w:r>
                  <w:r w:rsidRPr="005440C4">
                    <w:rPr>
                      <w:rFonts w:ascii="Times New Roman" w:hAnsi="Times New Roman"/>
                    </w:rPr>
                    <w:t xml:space="preserve"> </w:t>
                  </w:r>
                  <w:r w:rsidRPr="005440C4">
                    <w:rPr>
                      <w:rFonts w:ascii="Times New Roman" w:hAnsi="Times New Roman"/>
                      <w:color w:val="000000" w:themeColor="text1"/>
                    </w:rPr>
                    <w:t>известен, как мощный афродизиак. Перед использованием убедитесь в том, что у вас нет индивидуальной непереносимости.</w:t>
                  </w:r>
                </w:p>
              </w:txbxContent>
            </v:textbox>
            <w10:wrap anchorx="margin"/>
          </v:roundrect>
        </w:pict>
      </w:r>
    </w:p>
    <w:p w:rsidR="00D224FD" w:rsidRDefault="00D224FD" w:rsidP="00D224FD">
      <w:pPr>
        <w:shd w:val="clear" w:color="auto" w:fill="FFFFFF"/>
        <w:spacing w:after="0" w:line="240" w:lineRule="auto"/>
        <w:contextualSpacing/>
        <w:jc w:val="both"/>
        <w:rPr>
          <w:rFonts w:ascii="Times New Roman" w:hAnsi="Times New Roman"/>
          <w:color w:val="000000"/>
          <w:sz w:val="28"/>
          <w:szCs w:val="28"/>
        </w:rPr>
      </w:pPr>
    </w:p>
    <w:p w:rsidR="00D224FD" w:rsidRDefault="00D224FD" w:rsidP="00D224FD">
      <w:pPr>
        <w:shd w:val="clear" w:color="auto" w:fill="FFFFFF"/>
        <w:spacing w:after="0" w:line="240" w:lineRule="auto"/>
        <w:contextualSpacing/>
        <w:jc w:val="both"/>
        <w:rPr>
          <w:rFonts w:ascii="Times New Roman" w:hAnsi="Times New Roman"/>
          <w:color w:val="000000"/>
          <w:sz w:val="28"/>
          <w:szCs w:val="28"/>
        </w:rPr>
      </w:pPr>
    </w:p>
    <w:p w:rsidR="00D224FD" w:rsidRDefault="00D224FD" w:rsidP="00D224FD">
      <w:pPr>
        <w:shd w:val="clear" w:color="auto" w:fill="FFFFFF"/>
        <w:spacing w:after="0" w:line="240" w:lineRule="auto"/>
        <w:contextualSpacing/>
        <w:jc w:val="both"/>
        <w:rPr>
          <w:rFonts w:ascii="Times New Roman" w:hAnsi="Times New Roman"/>
          <w:color w:val="000000"/>
          <w:sz w:val="28"/>
          <w:szCs w:val="28"/>
        </w:rPr>
      </w:pPr>
    </w:p>
    <w:p w:rsidR="00D224FD" w:rsidRDefault="00D224FD" w:rsidP="00D224FD">
      <w:pPr>
        <w:shd w:val="clear" w:color="auto" w:fill="FFFFFF"/>
        <w:spacing w:after="0" w:line="240" w:lineRule="auto"/>
        <w:contextualSpacing/>
        <w:jc w:val="both"/>
        <w:rPr>
          <w:rFonts w:ascii="Times New Roman" w:hAnsi="Times New Roman"/>
          <w:color w:val="000000"/>
          <w:sz w:val="28"/>
          <w:szCs w:val="28"/>
        </w:rPr>
      </w:pPr>
    </w:p>
    <w:p w:rsidR="00D224FD" w:rsidRPr="00D224FD" w:rsidRDefault="00D224FD" w:rsidP="00D224FD">
      <w:pPr>
        <w:shd w:val="clear" w:color="auto" w:fill="FFFFFF"/>
        <w:spacing w:after="0" w:line="240" w:lineRule="auto"/>
        <w:contextualSpacing/>
        <w:jc w:val="both"/>
        <w:rPr>
          <w:rFonts w:ascii="Times New Roman" w:hAnsi="Times New Roman"/>
          <w:color w:val="000000"/>
          <w:sz w:val="28"/>
          <w:szCs w:val="28"/>
        </w:rPr>
      </w:pPr>
    </w:p>
    <w:p w:rsidR="005440C4" w:rsidRDefault="00D224FD" w:rsidP="00B21611">
      <w:pPr>
        <w:shd w:val="clear" w:color="auto" w:fill="FFFFFF"/>
        <w:spacing w:after="0" w:line="240" w:lineRule="auto"/>
        <w:ind w:firstLine="708"/>
        <w:contextualSpacing/>
        <w:jc w:val="both"/>
        <w:rPr>
          <w:rFonts w:ascii="Times New Roman" w:eastAsia="Times New Roman" w:hAnsi="Times New Roman"/>
          <w:color w:val="000000"/>
          <w:sz w:val="28"/>
          <w:szCs w:val="28"/>
          <w:lang w:eastAsia="ru-RU"/>
        </w:rPr>
      </w:pPr>
      <w:r w:rsidRPr="00D224FD">
        <w:rPr>
          <w:rFonts w:ascii="Times New Roman" w:eastAsia="Times New Roman" w:hAnsi="Times New Roman"/>
          <w:color w:val="000000"/>
          <w:sz w:val="28"/>
          <w:szCs w:val="28"/>
          <w:lang w:eastAsia="ru-RU"/>
        </w:rPr>
        <w:lastRenderedPageBreak/>
        <w:t xml:space="preserve">Эфирные масла содержат витамины, гормоны, антибиотики, феромоны, а также вещества, регенерирующие клетки. Растениям эти вещества обеспечивают питание, придают жизненную энергию. Благодаря им повышается иммунитет растений к различным заболеваниям, уничтожаются болезнетворные бактерии и нейтрализуются вирусы. </w:t>
      </w:r>
    </w:p>
    <w:p w:rsidR="00D224FD" w:rsidRPr="00F871B0" w:rsidRDefault="00D224FD" w:rsidP="00B21611">
      <w:pPr>
        <w:shd w:val="clear" w:color="auto" w:fill="FFFFFF"/>
        <w:spacing w:after="0" w:line="240" w:lineRule="auto"/>
        <w:ind w:firstLine="708"/>
        <w:contextualSpacing/>
        <w:jc w:val="both"/>
        <w:rPr>
          <w:rFonts w:ascii="Times New Roman" w:eastAsia="Times New Roman" w:hAnsi="Times New Roman"/>
          <w:b/>
          <w:i/>
          <w:color w:val="000000"/>
          <w:sz w:val="28"/>
          <w:szCs w:val="28"/>
          <w:u w:val="single"/>
          <w:lang w:eastAsia="ru-RU"/>
        </w:rPr>
      </w:pPr>
      <w:r w:rsidRPr="00F871B0">
        <w:rPr>
          <w:rFonts w:ascii="Times New Roman" w:eastAsia="Times New Roman" w:hAnsi="Times New Roman"/>
          <w:b/>
          <w:i/>
          <w:color w:val="000000"/>
          <w:sz w:val="28"/>
          <w:szCs w:val="28"/>
          <w:u w:val="single"/>
          <w:lang w:eastAsia="ru-RU"/>
        </w:rPr>
        <w:t>Эфирные масла «работают»:</w:t>
      </w:r>
    </w:p>
    <w:p w:rsidR="00D224FD" w:rsidRPr="00F871B0" w:rsidRDefault="00D224FD" w:rsidP="00B21611">
      <w:pPr>
        <w:shd w:val="clear" w:color="auto" w:fill="FFFFFF"/>
        <w:spacing w:after="0" w:line="240" w:lineRule="auto"/>
        <w:ind w:firstLine="708"/>
        <w:contextualSpacing/>
        <w:jc w:val="both"/>
        <w:rPr>
          <w:rFonts w:ascii="Times New Roman" w:eastAsia="Times New Roman" w:hAnsi="Times New Roman"/>
          <w:i/>
          <w:color w:val="000000"/>
          <w:sz w:val="28"/>
          <w:szCs w:val="28"/>
          <w:lang w:eastAsia="ru-RU"/>
        </w:rPr>
      </w:pPr>
      <w:r w:rsidRPr="00F871B0">
        <w:rPr>
          <w:rFonts w:ascii="Times New Roman" w:eastAsia="Times New Roman" w:hAnsi="Times New Roman"/>
          <w:b/>
          <w:i/>
          <w:color w:val="000000"/>
          <w:sz w:val="28"/>
          <w:szCs w:val="28"/>
          <w:lang w:eastAsia="ru-RU"/>
        </w:rPr>
        <w:t>1.</w:t>
      </w:r>
      <w:r w:rsidRPr="00F871B0">
        <w:rPr>
          <w:rFonts w:ascii="Times New Roman" w:eastAsia="Times New Roman" w:hAnsi="Times New Roman"/>
          <w:b/>
          <w:i/>
          <w:color w:val="000000"/>
          <w:sz w:val="28"/>
          <w:szCs w:val="28"/>
          <w:lang w:eastAsia="ru-RU"/>
        </w:rPr>
        <w:tab/>
        <w:t>на физическом уровне</w:t>
      </w:r>
      <w:r w:rsidRPr="00F871B0">
        <w:rPr>
          <w:rFonts w:ascii="Times New Roman" w:eastAsia="Times New Roman" w:hAnsi="Times New Roman"/>
          <w:i/>
          <w:color w:val="000000"/>
          <w:sz w:val="28"/>
          <w:szCs w:val="28"/>
          <w:lang w:eastAsia="ru-RU"/>
        </w:rPr>
        <w:t xml:space="preserve"> — проникая через кожу в капиллярную кровеносную систему;</w:t>
      </w:r>
    </w:p>
    <w:p w:rsidR="00D224FD" w:rsidRPr="00F871B0" w:rsidRDefault="00D224FD" w:rsidP="00B21611">
      <w:pPr>
        <w:shd w:val="clear" w:color="auto" w:fill="FFFFFF"/>
        <w:spacing w:after="0" w:line="240" w:lineRule="auto"/>
        <w:ind w:firstLine="708"/>
        <w:contextualSpacing/>
        <w:jc w:val="both"/>
        <w:rPr>
          <w:rFonts w:ascii="Times New Roman" w:eastAsia="Times New Roman" w:hAnsi="Times New Roman"/>
          <w:i/>
          <w:color w:val="000000"/>
          <w:sz w:val="28"/>
          <w:szCs w:val="28"/>
          <w:lang w:eastAsia="ru-RU"/>
        </w:rPr>
      </w:pPr>
      <w:r w:rsidRPr="00F871B0">
        <w:rPr>
          <w:rFonts w:ascii="Times New Roman" w:eastAsia="Times New Roman" w:hAnsi="Times New Roman"/>
          <w:b/>
          <w:i/>
          <w:color w:val="000000"/>
          <w:sz w:val="28"/>
          <w:szCs w:val="28"/>
          <w:lang w:eastAsia="ru-RU"/>
        </w:rPr>
        <w:t>2.</w:t>
      </w:r>
      <w:r w:rsidRPr="00F871B0">
        <w:rPr>
          <w:rFonts w:ascii="Times New Roman" w:eastAsia="Times New Roman" w:hAnsi="Times New Roman"/>
          <w:b/>
          <w:i/>
          <w:color w:val="000000"/>
          <w:sz w:val="28"/>
          <w:szCs w:val="28"/>
          <w:lang w:eastAsia="ru-RU"/>
        </w:rPr>
        <w:tab/>
        <w:t>на психологическом уровне</w:t>
      </w:r>
      <w:r w:rsidRPr="00F871B0">
        <w:rPr>
          <w:rFonts w:ascii="Times New Roman" w:eastAsia="Times New Roman" w:hAnsi="Times New Roman"/>
          <w:i/>
          <w:color w:val="000000"/>
          <w:sz w:val="28"/>
          <w:szCs w:val="28"/>
          <w:lang w:eastAsia="ru-RU"/>
        </w:rPr>
        <w:t xml:space="preserve"> — воздействуя через органы обоняния на нервную систему.</w:t>
      </w:r>
    </w:p>
    <w:p w:rsidR="00D224FD" w:rsidRPr="00D224FD" w:rsidRDefault="00D224FD" w:rsidP="00D224FD">
      <w:pPr>
        <w:shd w:val="clear" w:color="auto" w:fill="FFFFFF"/>
        <w:spacing w:after="0" w:line="240" w:lineRule="auto"/>
        <w:contextualSpacing/>
        <w:jc w:val="both"/>
        <w:rPr>
          <w:rFonts w:ascii="Times New Roman" w:eastAsia="Times New Roman" w:hAnsi="Times New Roman"/>
          <w:color w:val="000000"/>
          <w:sz w:val="28"/>
          <w:szCs w:val="28"/>
          <w:lang w:eastAsia="ru-RU"/>
        </w:rPr>
      </w:pPr>
      <w:r w:rsidRPr="00D224FD">
        <w:rPr>
          <w:rFonts w:ascii="Times New Roman" w:eastAsia="Times New Roman" w:hAnsi="Times New Roman"/>
          <w:color w:val="000000"/>
          <w:sz w:val="28"/>
          <w:szCs w:val="28"/>
          <w:lang w:eastAsia="ru-RU"/>
        </w:rPr>
        <w:t xml:space="preserve">      Однако при некоторых обстоятельствах применение эфирных масел может привести к побочным эффектам. В чём же заключается </w:t>
      </w:r>
      <w:r w:rsidRPr="00D224FD">
        <w:rPr>
          <w:rFonts w:ascii="Times New Roman" w:eastAsia="Times New Roman" w:hAnsi="Times New Roman"/>
          <w:b/>
          <w:i/>
          <w:color w:val="76923C" w:themeColor="accent3" w:themeShade="BF"/>
          <w:sz w:val="28"/>
          <w:szCs w:val="28"/>
          <w:u w:val="single"/>
          <w:lang w:eastAsia="ru-RU"/>
        </w:rPr>
        <w:t>вред эфирных масел?</w:t>
      </w:r>
    </w:p>
    <w:p w:rsidR="00D224FD" w:rsidRPr="00D224FD" w:rsidRDefault="005440C4" w:rsidP="00D224FD">
      <w:pPr>
        <w:spacing w:after="0" w:line="240" w:lineRule="auto"/>
        <w:contextualSpacing/>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957248" behindDoc="0" locked="0" layoutInCell="1" allowOverlap="1">
            <wp:simplePos x="0" y="0"/>
            <wp:positionH relativeFrom="margin">
              <wp:align>left</wp:align>
            </wp:positionH>
            <wp:positionV relativeFrom="margin">
              <wp:posOffset>3512820</wp:posOffset>
            </wp:positionV>
            <wp:extent cx="3200400" cy="2096135"/>
            <wp:effectExtent l="0" t="0" r="0"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vojstva-efirnyh-masel.jpg"/>
                    <pic:cNvPicPr/>
                  </pic:nvPicPr>
                  <pic:blipFill>
                    <a:blip r:embed="rId15">
                      <a:extLst>
                        <a:ext uri="{28A0092B-C50C-407E-A947-70E740481C1C}">
                          <a14:useLocalDpi xmlns:a14="http://schemas.microsoft.com/office/drawing/2010/main" val="0"/>
                        </a:ext>
                      </a:extLst>
                    </a:blip>
                    <a:stretch>
                      <a:fillRect/>
                    </a:stretch>
                  </pic:blipFill>
                  <pic:spPr>
                    <a:xfrm>
                      <a:off x="0" y="0"/>
                      <a:ext cx="3209640" cy="2102271"/>
                    </a:xfrm>
                    <a:prstGeom prst="rect">
                      <a:avLst/>
                    </a:prstGeom>
                  </pic:spPr>
                </pic:pic>
              </a:graphicData>
            </a:graphic>
          </wp:anchor>
        </w:drawing>
      </w:r>
      <w:r w:rsidR="00D224FD" w:rsidRPr="00D224FD">
        <w:rPr>
          <w:rFonts w:ascii="Times New Roman" w:eastAsia="Times New Roman" w:hAnsi="Times New Roman"/>
          <w:color w:val="000000"/>
          <w:sz w:val="28"/>
          <w:szCs w:val="28"/>
          <w:lang w:eastAsia="ru-RU"/>
        </w:rPr>
        <w:t xml:space="preserve">        Есть масла, которые можно применять только под контролем специалиста. Это масло шалфея, берёзовое масло, масло туи. А сассафрас и аир тростниковый вообще обладают канцерогенными свойствами. Последние, наряду с маслом жёлтой камфоры, полыни, руты, пижмы, горького миндаля лучше вообще исключить из употребления. </w:t>
      </w:r>
    </w:p>
    <w:p w:rsidR="00D224FD" w:rsidRPr="00D224FD" w:rsidRDefault="005440C4" w:rsidP="00D224FD">
      <w:pPr>
        <w:spacing w:after="0" w:line="240" w:lineRule="auto"/>
        <w:contextualSpacing/>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956224" behindDoc="0" locked="0" layoutInCell="1" allowOverlap="1">
            <wp:simplePos x="0" y="0"/>
            <wp:positionH relativeFrom="margin">
              <wp:align>left</wp:align>
            </wp:positionH>
            <wp:positionV relativeFrom="margin">
              <wp:posOffset>6368415</wp:posOffset>
            </wp:positionV>
            <wp:extent cx="3302635" cy="2173605"/>
            <wp:effectExtent l="0" t="0" r="0" b="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able-essential-oils.jpg"/>
                    <pic:cNvPicPr/>
                  </pic:nvPicPr>
                  <pic:blipFill>
                    <a:blip r:embed="rId16">
                      <a:extLst>
                        <a:ext uri="{28A0092B-C50C-407E-A947-70E740481C1C}">
                          <a14:useLocalDpi xmlns:a14="http://schemas.microsoft.com/office/drawing/2010/main" val="0"/>
                        </a:ext>
                      </a:extLst>
                    </a:blip>
                    <a:stretch>
                      <a:fillRect/>
                    </a:stretch>
                  </pic:blipFill>
                  <pic:spPr>
                    <a:xfrm>
                      <a:off x="0" y="0"/>
                      <a:ext cx="3313983" cy="2181100"/>
                    </a:xfrm>
                    <a:prstGeom prst="rect">
                      <a:avLst/>
                    </a:prstGeom>
                  </pic:spPr>
                </pic:pic>
              </a:graphicData>
            </a:graphic>
          </wp:anchor>
        </w:drawing>
      </w:r>
      <w:r w:rsidR="00D224FD" w:rsidRPr="00D224FD">
        <w:rPr>
          <w:rFonts w:ascii="Times New Roman" w:eastAsia="Times New Roman" w:hAnsi="Times New Roman"/>
          <w:color w:val="000000"/>
          <w:sz w:val="28"/>
          <w:szCs w:val="28"/>
          <w:lang w:eastAsia="ru-RU"/>
        </w:rPr>
        <w:t xml:space="preserve">        Также имеется ряд масел, к употреблению которых нужно подходить </w:t>
      </w:r>
      <w:r w:rsidR="00D224FD" w:rsidRPr="00F871B0">
        <w:rPr>
          <w:rFonts w:ascii="Times New Roman" w:eastAsia="Times New Roman" w:hAnsi="Times New Roman"/>
          <w:b/>
          <w:i/>
          <w:color w:val="000000"/>
          <w:sz w:val="28"/>
          <w:szCs w:val="28"/>
          <w:lang w:eastAsia="ru-RU"/>
        </w:rPr>
        <w:t>с осторожностью</w:t>
      </w:r>
      <w:r w:rsidR="00D224FD" w:rsidRPr="00D224FD">
        <w:rPr>
          <w:rFonts w:ascii="Times New Roman" w:eastAsia="Times New Roman" w:hAnsi="Times New Roman"/>
          <w:color w:val="000000"/>
          <w:sz w:val="28"/>
          <w:szCs w:val="28"/>
          <w:lang w:eastAsia="ru-RU"/>
        </w:rPr>
        <w:t>, поскольку они могут вызвать различные аллергические реакции. Вред эфирных масел сосны, шалфея, тимьяна и розмарина может проявится при гипертонической болезни. Кориандр и сосну также не стоит применять после инсульта и инфаркта. Базилик и кипарис противопоказаны при повышенной свёртываемости крови.</w:t>
      </w:r>
    </w:p>
    <w:p w:rsidR="007B226E" w:rsidRDefault="00D224FD" w:rsidP="007B226E">
      <w:pPr>
        <w:spacing w:after="0" w:line="240" w:lineRule="auto"/>
        <w:ind w:firstLine="708"/>
        <w:contextualSpacing/>
        <w:jc w:val="both"/>
        <w:rPr>
          <w:rFonts w:ascii="Times New Roman" w:eastAsia="Times New Roman" w:hAnsi="Times New Roman"/>
          <w:color w:val="000000"/>
          <w:sz w:val="28"/>
          <w:szCs w:val="28"/>
          <w:lang w:eastAsia="ru-RU"/>
        </w:rPr>
      </w:pPr>
      <w:r w:rsidRPr="00D224FD">
        <w:rPr>
          <w:rFonts w:ascii="Times New Roman" w:eastAsia="Times New Roman" w:hAnsi="Times New Roman"/>
          <w:color w:val="000000"/>
          <w:sz w:val="28"/>
          <w:szCs w:val="28"/>
          <w:lang w:eastAsia="ru-RU"/>
        </w:rPr>
        <w:t xml:space="preserve">Несмотря на то, что с использованием эфирных масел связаны определенные риски, все же они представляют собой замечательные природные средства при правильном использовании. Так что использовать их можно, но с осторожностью, перед применением любого эфирного масло надо тщательно изучить его характеристики, провести тест на переносимость и, конечно, хорошо бы еще проконсультироваться с опытным ароматерапевтом. </w:t>
      </w:r>
    </w:p>
    <w:p w:rsidR="007B226E" w:rsidRDefault="007B226E" w:rsidP="007B226E">
      <w:pPr>
        <w:spacing w:after="0" w:line="240" w:lineRule="auto"/>
        <w:ind w:firstLine="708"/>
        <w:contextualSpacing/>
        <w:jc w:val="center"/>
        <w:rPr>
          <w:rFonts w:ascii="Times New Roman" w:eastAsia="Times New Roman" w:hAnsi="Times New Roman"/>
          <w:b/>
          <w:color w:val="000000"/>
          <w:sz w:val="28"/>
          <w:szCs w:val="28"/>
          <w:lang w:eastAsia="ru-RU"/>
        </w:rPr>
      </w:pPr>
    </w:p>
    <w:p w:rsidR="00D224FD" w:rsidRPr="007B226E" w:rsidRDefault="00D85FE3" w:rsidP="007B226E">
      <w:pPr>
        <w:spacing w:after="0" w:line="240" w:lineRule="auto"/>
        <w:ind w:firstLine="708"/>
        <w:contextualSpacing/>
        <w:jc w:val="center"/>
        <w:rPr>
          <w:rFonts w:ascii="Times New Roman" w:eastAsia="Times New Roman" w:hAnsi="Times New Roman"/>
          <w:color w:val="76923C" w:themeColor="accent3" w:themeShade="BF"/>
          <w:sz w:val="28"/>
          <w:szCs w:val="28"/>
          <w:lang w:eastAsia="ru-RU"/>
        </w:rPr>
      </w:pPr>
      <w:r w:rsidRPr="007B226E">
        <w:rPr>
          <w:rFonts w:ascii="Times New Roman" w:eastAsia="Times New Roman" w:hAnsi="Times New Roman"/>
          <w:b/>
          <w:color w:val="76923C" w:themeColor="accent3" w:themeShade="BF"/>
          <w:sz w:val="28"/>
          <w:szCs w:val="28"/>
          <w:lang w:eastAsia="ru-RU"/>
        </w:rPr>
        <w:t xml:space="preserve">Главный </w:t>
      </w:r>
      <w:r w:rsidR="00D224FD" w:rsidRPr="007B226E">
        <w:rPr>
          <w:rFonts w:ascii="Times New Roman" w:eastAsia="Times New Roman" w:hAnsi="Times New Roman"/>
          <w:b/>
          <w:color w:val="76923C" w:themeColor="accent3" w:themeShade="BF"/>
          <w:sz w:val="28"/>
          <w:szCs w:val="28"/>
          <w:lang w:eastAsia="ru-RU"/>
        </w:rPr>
        <w:t>принцип ароматерапии, как и всех оздоровительных практик – «не навреди». При выборе этого способа лечения, следует всегда помнить, что оно имеет свои строгие законы и правила, от соблюдения которых зависит – принесет ли оно пользу или вред.</w:t>
      </w:r>
    </w:p>
    <w:p w:rsidR="00700B70" w:rsidRDefault="00700B70" w:rsidP="00700B70">
      <w:pPr>
        <w:widowControl w:val="0"/>
        <w:suppressAutoHyphens/>
        <w:spacing w:after="0" w:line="240" w:lineRule="auto"/>
        <w:rPr>
          <w:rFonts w:ascii="Times New Roman" w:hAnsi="Times New Roman"/>
          <w:b/>
          <w:color w:val="008000"/>
          <w:sz w:val="36"/>
          <w:szCs w:val="32"/>
        </w:rPr>
      </w:pPr>
    </w:p>
    <w:p w:rsidR="00B21611" w:rsidRPr="007666B8" w:rsidRDefault="00B21611" w:rsidP="00700B70">
      <w:pPr>
        <w:widowControl w:val="0"/>
        <w:suppressAutoHyphens/>
        <w:spacing w:after="0" w:line="240" w:lineRule="auto"/>
        <w:jc w:val="center"/>
        <w:rPr>
          <w:rFonts w:ascii="Times New Roman" w:eastAsia="Liberation Sans" w:hAnsi="Times New Roman"/>
          <w:b/>
          <w:bCs/>
          <w:color w:val="E36C0A" w:themeColor="accent6" w:themeShade="BF"/>
          <w:sz w:val="36"/>
          <w:szCs w:val="36"/>
          <w:lang w:eastAsia="hi-IN" w:bidi="hi-IN"/>
        </w:rPr>
      </w:pPr>
      <w:r w:rsidRPr="00B21611">
        <w:rPr>
          <w:rFonts w:ascii="Times New Roman" w:eastAsia="Liberation Sans" w:hAnsi="Times New Roman"/>
          <w:b/>
          <w:bCs/>
          <w:color w:val="E36C0A" w:themeColor="accent6" w:themeShade="BF"/>
          <w:sz w:val="36"/>
          <w:szCs w:val="36"/>
          <w:lang w:eastAsia="hi-IN" w:bidi="hi-IN"/>
        </w:rPr>
        <w:t>Норовирусная инфекция, меры профилактики</w:t>
      </w:r>
    </w:p>
    <w:p w:rsidR="00B21611" w:rsidRPr="00B21611" w:rsidRDefault="00CA7466" w:rsidP="00B21611">
      <w:pPr>
        <w:widowControl w:val="0"/>
        <w:suppressAutoHyphens/>
        <w:spacing w:after="0" w:line="240" w:lineRule="auto"/>
        <w:ind w:firstLine="708"/>
        <w:jc w:val="center"/>
        <w:rPr>
          <w:rFonts w:ascii="Times New Roman" w:eastAsia="Liberation Sans" w:hAnsi="Times New Roman"/>
          <w:b/>
          <w:bCs/>
          <w:sz w:val="28"/>
          <w:szCs w:val="28"/>
          <w:lang w:eastAsia="hi-IN" w:bidi="hi-IN"/>
        </w:rPr>
      </w:pPr>
      <w:r>
        <w:rPr>
          <w:rFonts w:ascii="Times New Roman" w:eastAsia="Liberation Sans" w:hAnsi="Times New Roman"/>
          <w:noProof/>
          <w:sz w:val="28"/>
          <w:szCs w:val="28"/>
          <w:lang w:eastAsia="ru-RU"/>
        </w:rPr>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Овальная выноска 38" o:spid="_x0000_s1032" type="#_x0000_t63" style="position:absolute;left:0;text-align:left;margin-left:404.35pt;margin-top:10.75pt;width:178.3pt;height:375.6pt;z-index:251959296;visibility:visible;mso-height-percent:0;mso-wrap-distance-left:9pt;mso-wrap-distance-top:0;mso-wrap-distance-right:9pt;mso-wrap-distance-bottom:0;mso-position-horizontal:absolute;mso-position-horizontal-relative:page;mso-position-vertical:absolute;mso-position-vertical-relative:text;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" adj="-3410,17390" fillcolor="#f79646 [3209]" strokecolor="#f79646 [3209]" strokeweight="2pt">
            <v:fill r:id="rId17" o:title="" color2="white [3212]" type="pattern"/>
            <v:textbox>
              <w:txbxContent>
                <w:p w:rsidR="002C74ED" w:rsidRDefault="002C74ED" w:rsidP="00546E9B">
                  <w:pPr>
                    <w:shd w:val="clear" w:color="auto" w:fill="FFFFFF" w:themeFill="background1"/>
                    <w:jc w:val="center"/>
                  </w:pPr>
                  <w:r w:rsidRPr="00EE3CF6">
                    <w:rPr>
                      <w:rFonts w:ascii="Times New Roman" w:eastAsia="Liberation Sans" w:hAnsi="Times New Roman"/>
                      <w:b/>
                      <w:bCs/>
                      <w:i/>
                      <w:color w:val="E36C0A" w:themeColor="accent6" w:themeShade="BF"/>
                      <w:sz w:val="28"/>
                      <w:szCs w:val="28"/>
                      <w:u w:val="single"/>
                      <w:lang w:eastAsia="hi-IN" w:bidi="hi-IN"/>
                    </w:rPr>
                    <w:t>Норовирусная инфекция</w:t>
                  </w:r>
                  <w:r w:rsidRPr="00B21611">
                    <w:rPr>
                      <w:rFonts w:ascii="Times New Roman" w:eastAsia="Liberation Sans" w:hAnsi="Times New Roman"/>
                      <w:bCs/>
                      <w:color w:val="E36C0A" w:themeColor="accent6" w:themeShade="BF"/>
                      <w:sz w:val="28"/>
                      <w:szCs w:val="28"/>
                      <w:lang w:eastAsia="hi-IN" w:bidi="hi-IN"/>
                    </w:rPr>
                    <w:t xml:space="preserve"> –</w:t>
                  </w:r>
                  <w:r w:rsidRPr="00B21611">
                    <w:rPr>
                      <w:rFonts w:ascii="Times New Roman" w:eastAsia="Liberation Sans" w:hAnsi="Times New Roman"/>
                      <w:bCs/>
                      <w:sz w:val="28"/>
                      <w:szCs w:val="28"/>
                      <w:lang w:eastAsia="hi-IN" w:bidi="hi-IN"/>
                    </w:rPr>
                    <w:t xml:space="preserve"> </w:t>
                  </w:r>
                  <w:r w:rsidRPr="00B21611">
                    <w:rPr>
                      <w:rFonts w:ascii="Times New Roman" w:eastAsia="Liberation Sans" w:hAnsi="Times New Roman"/>
                      <w:bCs/>
                      <w:iCs/>
                      <w:color w:val="1F497D" w:themeColor="text2"/>
                      <w:sz w:val="28"/>
                      <w:szCs w:val="28"/>
                      <w:lang w:eastAsia="hi-IN" w:bidi="hi-IN"/>
                    </w:rPr>
                    <w:t xml:space="preserve">острая кишечная инфекция, которая </w:t>
                  </w:r>
                  <w:r w:rsidRPr="00B21611">
                    <w:rPr>
                      <w:rFonts w:ascii="Times New Roman" w:eastAsia="Liberation Sans" w:hAnsi="Times New Roman"/>
                      <w:color w:val="1F497D" w:themeColor="text2"/>
                      <w:sz w:val="28"/>
                      <w:szCs w:val="28"/>
                      <w:shd w:val="clear" w:color="auto" w:fill="FFFFFF"/>
                      <w:lang w:eastAsia="hi-IN" w:bidi="hi-IN"/>
                    </w:rPr>
                    <w:t>проявляется ярко выраженной кишечной симптоматикой (рвота, понос, повышение температуры тела) и характеризуются быстрым течением</w:t>
                  </w:r>
                  <w:r w:rsidRPr="00B21611">
                    <w:rPr>
                      <w:rFonts w:ascii="Times New Roman" w:eastAsia="Liberation Sans" w:hAnsi="Times New Roman"/>
                      <w:bCs/>
                      <w:iCs/>
                      <w:color w:val="1F497D" w:themeColor="text2"/>
                      <w:sz w:val="28"/>
                      <w:szCs w:val="28"/>
                      <w:lang w:eastAsia="hi-IN" w:bidi="hi-IN"/>
                    </w:rPr>
                    <w:t xml:space="preserve"> </w:t>
                  </w:r>
                  <w:r w:rsidRPr="00B21611">
                    <w:rPr>
                      <w:rFonts w:ascii="Times New Roman" w:eastAsia="Liberation Sans" w:hAnsi="Times New Roman"/>
                      <w:color w:val="1F497D" w:themeColor="text2"/>
                      <w:sz w:val="28"/>
                      <w:szCs w:val="28"/>
                      <w:lang w:eastAsia="hi-IN" w:bidi="hi-IN"/>
                    </w:rPr>
                    <w:br/>
                  </w:r>
                </w:p>
              </w:txbxContent>
            </v:textbox>
            <w10:wrap anchorx="page"/>
          </v:shape>
        </w:pict>
      </w:r>
    </w:p>
    <w:p w:rsidR="00546E9B" w:rsidRDefault="00B21611" w:rsidP="00EE3CF6">
      <w:pPr>
        <w:widowControl w:val="0"/>
        <w:suppressAutoHyphens/>
        <w:spacing w:after="0" w:line="240" w:lineRule="auto"/>
        <w:ind w:firstLine="708"/>
        <w:rPr>
          <w:rFonts w:ascii="Times New Roman" w:eastAsia="Liberation Sans" w:hAnsi="Times New Roman"/>
          <w:sz w:val="28"/>
          <w:szCs w:val="28"/>
          <w:lang w:eastAsia="hi-IN" w:bidi="hi-IN"/>
        </w:rPr>
      </w:pPr>
      <w:r w:rsidRPr="00EE3CF6">
        <w:rPr>
          <w:rFonts w:ascii="Times New Roman" w:eastAsia="Liberation Sans" w:hAnsi="Times New Roman"/>
          <w:b/>
          <w:i/>
          <w:color w:val="E36C0A" w:themeColor="accent6" w:themeShade="BF"/>
          <w:sz w:val="28"/>
          <w:szCs w:val="28"/>
          <w:u w:val="single"/>
          <w:lang w:eastAsia="hi-IN" w:bidi="hi-IN"/>
        </w:rPr>
        <w:t>Норовирусы</w:t>
      </w:r>
      <w:r w:rsidRPr="00B21611">
        <w:rPr>
          <w:rFonts w:ascii="Times New Roman" w:eastAsia="Liberation Sans" w:hAnsi="Times New Roman"/>
          <w:sz w:val="28"/>
          <w:szCs w:val="28"/>
          <w:lang w:eastAsia="hi-IN" w:bidi="hi-IN"/>
        </w:rPr>
        <w:t xml:space="preserve"> обладают высокой контагиозностью:</w:t>
      </w:r>
    </w:p>
    <w:p w:rsidR="00546E9B" w:rsidRDefault="00B21611" w:rsidP="00EE3CF6">
      <w:pPr>
        <w:widowControl w:val="0"/>
        <w:suppressAutoHyphens/>
        <w:spacing w:after="0" w:line="240" w:lineRule="auto"/>
        <w:rPr>
          <w:rFonts w:ascii="Times New Roman" w:eastAsia="Liberation Sans" w:hAnsi="Times New Roman"/>
          <w:sz w:val="28"/>
          <w:szCs w:val="28"/>
          <w:lang w:eastAsia="hi-IN" w:bidi="hi-IN"/>
        </w:rPr>
      </w:pPr>
      <w:r w:rsidRPr="00B21611">
        <w:rPr>
          <w:rFonts w:ascii="Times New Roman" w:eastAsia="Liberation Sans" w:hAnsi="Times New Roman"/>
          <w:sz w:val="28"/>
          <w:szCs w:val="28"/>
          <w:lang w:eastAsia="hi-IN" w:bidi="hi-IN"/>
        </w:rPr>
        <w:t>менее 10 частиц вируса достаточно для заражения</w:t>
      </w:r>
    </w:p>
    <w:p w:rsidR="00546E9B" w:rsidRDefault="00B21611" w:rsidP="00EE3CF6">
      <w:pPr>
        <w:widowControl w:val="0"/>
        <w:suppressAutoHyphens/>
        <w:spacing w:after="0" w:line="240" w:lineRule="auto"/>
        <w:rPr>
          <w:rFonts w:ascii="Times New Roman" w:eastAsia="Liberation Sans" w:hAnsi="Times New Roman"/>
          <w:sz w:val="28"/>
          <w:szCs w:val="28"/>
          <w:shd w:val="clear" w:color="auto" w:fill="FFFFFF"/>
          <w:lang w:eastAsia="hi-IN" w:bidi="hi-IN"/>
        </w:rPr>
      </w:pPr>
      <w:r w:rsidRPr="00B21611">
        <w:rPr>
          <w:rFonts w:ascii="Times New Roman" w:eastAsia="Liberation Sans" w:hAnsi="Times New Roman"/>
          <w:sz w:val="28"/>
          <w:szCs w:val="28"/>
          <w:lang w:eastAsia="hi-IN" w:bidi="hi-IN"/>
        </w:rPr>
        <w:t xml:space="preserve">человека. </w:t>
      </w:r>
      <w:r w:rsidRPr="00B21611">
        <w:rPr>
          <w:rFonts w:ascii="Times New Roman" w:eastAsia="Liberation Sans" w:hAnsi="Times New Roman"/>
          <w:sz w:val="28"/>
          <w:szCs w:val="28"/>
          <w:shd w:val="clear" w:color="auto" w:fill="FFFFFF"/>
          <w:lang w:eastAsia="hi-IN" w:bidi="hi-IN"/>
        </w:rPr>
        <w:t>Вирусы могут длительно сохранять</w:t>
      </w:r>
    </w:p>
    <w:p w:rsidR="00546E9B" w:rsidRDefault="00B21611" w:rsidP="00EE3CF6">
      <w:pPr>
        <w:widowControl w:val="0"/>
        <w:suppressAutoHyphens/>
        <w:spacing w:after="0" w:line="240" w:lineRule="auto"/>
        <w:rPr>
          <w:rFonts w:ascii="Times New Roman" w:eastAsia="Liberation Sans" w:hAnsi="Times New Roman"/>
          <w:sz w:val="28"/>
          <w:szCs w:val="28"/>
          <w:shd w:val="clear" w:color="auto" w:fill="FFFFFF"/>
          <w:lang w:eastAsia="hi-IN" w:bidi="hi-IN"/>
        </w:rPr>
      </w:pPr>
      <w:r w:rsidRPr="00B21611">
        <w:rPr>
          <w:rFonts w:ascii="Times New Roman" w:eastAsia="Liberation Sans" w:hAnsi="Times New Roman"/>
          <w:sz w:val="28"/>
          <w:szCs w:val="28"/>
          <w:shd w:val="clear" w:color="auto" w:fill="FFFFFF"/>
          <w:lang w:eastAsia="hi-IN" w:bidi="hi-IN"/>
        </w:rPr>
        <w:t>инфекционные свойства на различных видах</w:t>
      </w:r>
    </w:p>
    <w:p w:rsidR="00546E9B" w:rsidRDefault="00B21611" w:rsidP="00EE3CF6">
      <w:pPr>
        <w:widowControl w:val="0"/>
        <w:suppressAutoHyphens/>
        <w:spacing w:after="0" w:line="240" w:lineRule="auto"/>
        <w:rPr>
          <w:rFonts w:ascii="Times New Roman" w:eastAsia="Liberation Sans" w:hAnsi="Times New Roman"/>
          <w:sz w:val="28"/>
          <w:szCs w:val="28"/>
          <w:shd w:val="clear" w:color="auto" w:fill="FFFFFF"/>
          <w:lang w:eastAsia="hi-IN" w:bidi="hi-IN"/>
        </w:rPr>
      </w:pPr>
      <w:r w:rsidRPr="00B21611">
        <w:rPr>
          <w:rFonts w:ascii="Times New Roman" w:eastAsia="Liberation Sans" w:hAnsi="Times New Roman"/>
          <w:sz w:val="28"/>
          <w:szCs w:val="28"/>
          <w:shd w:val="clear" w:color="auto" w:fill="FFFFFF"/>
          <w:lang w:eastAsia="hi-IN" w:bidi="hi-IN"/>
        </w:rPr>
        <w:t>поверхностей и устойчивы к</w:t>
      </w:r>
      <w:r w:rsidR="00546E9B">
        <w:rPr>
          <w:rFonts w:ascii="Times New Roman" w:eastAsia="Liberation Sans" w:hAnsi="Times New Roman"/>
          <w:sz w:val="28"/>
          <w:szCs w:val="28"/>
          <w:shd w:val="clear" w:color="auto" w:fill="FFFFFF"/>
          <w:lang w:eastAsia="hi-IN" w:bidi="hi-IN"/>
        </w:rPr>
        <w:t xml:space="preserve"> </w:t>
      </w:r>
      <w:r w:rsidRPr="00B21611">
        <w:rPr>
          <w:rFonts w:ascii="Times New Roman" w:eastAsia="Liberation Sans" w:hAnsi="Times New Roman"/>
          <w:sz w:val="28"/>
          <w:szCs w:val="28"/>
          <w:shd w:val="clear" w:color="auto" w:fill="FFFFFF"/>
          <w:lang w:eastAsia="hi-IN" w:bidi="hi-IN"/>
        </w:rPr>
        <w:t>дезинфектантам в</w:t>
      </w:r>
    </w:p>
    <w:p w:rsidR="00B21611" w:rsidRPr="00B21611" w:rsidRDefault="00B21611" w:rsidP="00EE3CF6">
      <w:pPr>
        <w:widowControl w:val="0"/>
        <w:suppressAutoHyphens/>
        <w:spacing w:after="0" w:line="240" w:lineRule="auto"/>
        <w:rPr>
          <w:rFonts w:ascii="Times New Roman" w:eastAsia="Liberation Sans" w:hAnsi="Times New Roman"/>
          <w:sz w:val="28"/>
          <w:szCs w:val="28"/>
          <w:shd w:val="clear" w:color="auto" w:fill="FFFFFF"/>
          <w:lang w:eastAsia="hi-IN" w:bidi="hi-IN"/>
        </w:rPr>
      </w:pPr>
      <w:r w:rsidRPr="00B21611">
        <w:rPr>
          <w:rFonts w:ascii="Times New Roman" w:eastAsia="Liberation Sans" w:hAnsi="Times New Roman"/>
          <w:sz w:val="28"/>
          <w:szCs w:val="28"/>
          <w:shd w:val="clear" w:color="auto" w:fill="FFFFFF"/>
          <w:lang w:eastAsia="hi-IN" w:bidi="hi-IN"/>
        </w:rPr>
        <w:t>обычной концентрации.</w:t>
      </w:r>
    </w:p>
    <w:p w:rsidR="007034C5" w:rsidRPr="00EE3CF6" w:rsidRDefault="00B21611" w:rsidP="00EE3CF6">
      <w:pPr>
        <w:widowControl w:val="0"/>
        <w:suppressAutoHyphens/>
        <w:spacing w:after="0" w:line="240" w:lineRule="auto"/>
        <w:ind w:firstLine="708"/>
        <w:rPr>
          <w:rFonts w:ascii="Times New Roman" w:eastAsia="Liberation Sans" w:hAnsi="Times New Roman"/>
          <w:i/>
          <w:sz w:val="28"/>
          <w:szCs w:val="28"/>
          <w:lang w:eastAsia="hi-IN" w:bidi="hi-IN"/>
        </w:rPr>
      </w:pPr>
      <w:r w:rsidRPr="00EE3CF6">
        <w:rPr>
          <w:rFonts w:ascii="Times New Roman" w:eastAsia="Liberation Sans" w:hAnsi="Times New Roman"/>
          <w:i/>
          <w:sz w:val="28"/>
          <w:szCs w:val="28"/>
          <w:lang w:eastAsia="hi-IN" w:bidi="hi-IN"/>
        </w:rPr>
        <w:t>Источниками инфекции являются как больные</w:t>
      </w:r>
    </w:p>
    <w:p w:rsidR="00546E9B" w:rsidRPr="00EE3CF6" w:rsidRDefault="00B21611" w:rsidP="00EE3CF6">
      <w:pPr>
        <w:widowControl w:val="0"/>
        <w:suppressAutoHyphens/>
        <w:spacing w:after="0" w:line="240" w:lineRule="auto"/>
        <w:rPr>
          <w:rFonts w:ascii="Times New Roman" w:eastAsia="Liberation Sans" w:hAnsi="Times New Roman"/>
          <w:i/>
          <w:sz w:val="28"/>
          <w:szCs w:val="28"/>
          <w:lang w:eastAsia="hi-IN" w:bidi="hi-IN"/>
        </w:rPr>
      </w:pPr>
      <w:r w:rsidRPr="00EE3CF6">
        <w:rPr>
          <w:rFonts w:ascii="Times New Roman" w:eastAsia="Liberation Sans" w:hAnsi="Times New Roman"/>
          <w:i/>
          <w:sz w:val="28"/>
          <w:szCs w:val="28"/>
          <w:lang w:eastAsia="hi-IN" w:bidi="hi-IN"/>
        </w:rPr>
        <w:t>норовирусной инфекцией,</w:t>
      </w:r>
      <w:r w:rsidR="00546E9B" w:rsidRPr="00EE3CF6">
        <w:rPr>
          <w:rFonts w:ascii="Times New Roman" w:eastAsia="Liberation Sans" w:hAnsi="Times New Roman"/>
          <w:i/>
          <w:sz w:val="28"/>
          <w:szCs w:val="28"/>
          <w:lang w:eastAsia="hi-IN" w:bidi="hi-IN"/>
        </w:rPr>
        <w:t xml:space="preserve"> </w:t>
      </w:r>
      <w:r w:rsidRPr="00EE3CF6">
        <w:rPr>
          <w:rFonts w:ascii="Times New Roman" w:eastAsia="Liberation Sans" w:hAnsi="Times New Roman"/>
          <w:i/>
          <w:sz w:val="28"/>
          <w:szCs w:val="28"/>
          <w:lang w:eastAsia="hi-IN" w:bidi="hi-IN"/>
        </w:rPr>
        <w:t>так и бессимптомные</w:t>
      </w:r>
    </w:p>
    <w:p w:rsidR="00546E9B" w:rsidRPr="00EE3CF6" w:rsidRDefault="00B21611" w:rsidP="00EE3CF6">
      <w:pPr>
        <w:widowControl w:val="0"/>
        <w:suppressAutoHyphens/>
        <w:spacing w:after="0" w:line="240" w:lineRule="auto"/>
        <w:rPr>
          <w:rFonts w:ascii="Times New Roman" w:eastAsia="Liberation Sans" w:hAnsi="Times New Roman"/>
          <w:i/>
          <w:sz w:val="28"/>
          <w:szCs w:val="28"/>
          <w:lang w:eastAsia="hi-IN" w:bidi="hi-IN"/>
        </w:rPr>
      </w:pPr>
      <w:r w:rsidRPr="00EE3CF6">
        <w:rPr>
          <w:rFonts w:ascii="Times New Roman" w:eastAsia="Liberation Sans" w:hAnsi="Times New Roman"/>
          <w:i/>
          <w:sz w:val="28"/>
          <w:szCs w:val="28"/>
          <w:lang w:eastAsia="hi-IN" w:bidi="hi-IN"/>
        </w:rPr>
        <w:t>вирусовыделители.</w:t>
      </w:r>
      <w:r w:rsidR="00546E9B" w:rsidRPr="00EE3CF6">
        <w:rPr>
          <w:rFonts w:ascii="Times New Roman" w:eastAsia="Liberation Sans" w:hAnsi="Times New Roman"/>
          <w:i/>
          <w:sz w:val="28"/>
          <w:szCs w:val="28"/>
          <w:lang w:eastAsia="hi-IN" w:bidi="hi-IN"/>
        </w:rPr>
        <w:t xml:space="preserve"> </w:t>
      </w:r>
      <w:r w:rsidRPr="00EE3CF6">
        <w:rPr>
          <w:rFonts w:ascii="Times New Roman" w:eastAsia="Liberation Sans" w:hAnsi="Times New Roman"/>
          <w:i/>
          <w:sz w:val="28"/>
          <w:szCs w:val="28"/>
          <w:lang w:eastAsia="hi-IN" w:bidi="hi-IN"/>
        </w:rPr>
        <w:t>В некоторых случаях вирусы</w:t>
      </w:r>
    </w:p>
    <w:p w:rsidR="00546E9B" w:rsidRPr="00EE3CF6" w:rsidRDefault="00B21611" w:rsidP="00EE3CF6">
      <w:pPr>
        <w:widowControl w:val="0"/>
        <w:suppressAutoHyphens/>
        <w:spacing w:after="0" w:line="240" w:lineRule="auto"/>
        <w:rPr>
          <w:rFonts w:ascii="Times New Roman" w:eastAsia="Liberation Sans" w:hAnsi="Times New Roman"/>
          <w:i/>
          <w:sz w:val="28"/>
          <w:szCs w:val="28"/>
          <w:lang w:eastAsia="hi-IN" w:bidi="hi-IN"/>
        </w:rPr>
      </w:pPr>
      <w:r w:rsidRPr="00EE3CF6">
        <w:rPr>
          <w:rFonts w:ascii="Times New Roman" w:eastAsia="Liberation Sans" w:hAnsi="Times New Roman"/>
          <w:i/>
          <w:sz w:val="28"/>
          <w:szCs w:val="28"/>
          <w:lang w:eastAsia="hi-IN" w:bidi="hi-IN"/>
        </w:rPr>
        <w:t>могут</w:t>
      </w:r>
      <w:r w:rsidR="00546E9B" w:rsidRPr="00EE3CF6">
        <w:rPr>
          <w:rFonts w:ascii="Times New Roman" w:eastAsia="Liberation Sans" w:hAnsi="Times New Roman"/>
          <w:i/>
          <w:sz w:val="28"/>
          <w:szCs w:val="28"/>
          <w:lang w:eastAsia="hi-IN" w:bidi="hi-IN"/>
        </w:rPr>
        <w:t xml:space="preserve"> </w:t>
      </w:r>
      <w:r w:rsidRPr="00EE3CF6">
        <w:rPr>
          <w:rFonts w:ascii="Times New Roman" w:eastAsia="Liberation Sans" w:hAnsi="Times New Roman"/>
          <w:i/>
          <w:sz w:val="28"/>
          <w:szCs w:val="28"/>
          <w:lang w:eastAsia="hi-IN" w:bidi="hi-IN"/>
        </w:rPr>
        <w:t>выделяться из организма в течение 2-х</w:t>
      </w:r>
    </w:p>
    <w:p w:rsidR="00546E9B" w:rsidRPr="00EE3CF6" w:rsidRDefault="00B21611" w:rsidP="00EE3CF6">
      <w:pPr>
        <w:widowControl w:val="0"/>
        <w:suppressAutoHyphens/>
        <w:spacing w:after="0" w:line="240" w:lineRule="auto"/>
        <w:rPr>
          <w:rFonts w:ascii="Times New Roman" w:eastAsia="Liberation Sans" w:hAnsi="Times New Roman"/>
          <w:bCs/>
          <w:i/>
          <w:sz w:val="28"/>
          <w:szCs w:val="28"/>
          <w:lang w:eastAsia="hi-IN" w:bidi="hi-IN"/>
        </w:rPr>
      </w:pPr>
      <w:r w:rsidRPr="00EE3CF6">
        <w:rPr>
          <w:rFonts w:ascii="Times New Roman" w:eastAsia="Liberation Sans" w:hAnsi="Times New Roman"/>
          <w:i/>
          <w:sz w:val="28"/>
          <w:szCs w:val="28"/>
          <w:lang w:eastAsia="hi-IN" w:bidi="hi-IN"/>
        </w:rPr>
        <w:t>месяцев</w:t>
      </w:r>
      <w:r w:rsidR="00546E9B" w:rsidRPr="00EE3CF6">
        <w:rPr>
          <w:rFonts w:ascii="Times New Roman" w:eastAsia="Liberation Sans" w:hAnsi="Times New Roman"/>
          <w:i/>
          <w:sz w:val="28"/>
          <w:szCs w:val="28"/>
          <w:lang w:eastAsia="hi-IN" w:bidi="hi-IN"/>
        </w:rPr>
        <w:t xml:space="preserve"> </w:t>
      </w:r>
      <w:r w:rsidRPr="00EE3CF6">
        <w:rPr>
          <w:rFonts w:ascii="Times New Roman" w:eastAsia="Liberation Sans" w:hAnsi="Times New Roman"/>
          <w:i/>
          <w:sz w:val="28"/>
          <w:szCs w:val="28"/>
          <w:lang w:eastAsia="hi-IN" w:bidi="hi-IN"/>
        </w:rPr>
        <w:t>после начала заболевания.</w:t>
      </w:r>
      <w:r w:rsidRPr="00EE3CF6">
        <w:rPr>
          <w:rFonts w:ascii="Liberation Serif" w:eastAsia="Liberation Sans" w:hAnsi="Liberation Serif" w:cs="Liberation Sans"/>
          <w:bCs/>
          <w:i/>
          <w:sz w:val="28"/>
          <w:szCs w:val="28"/>
          <w:lang w:eastAsia="hi-IN" w:bidi="hi-IN"/>
        </w:rPr>
        <w:t xml:space="preserve"> </w:t>
      </w:r>
      <w:r w:rsidRPr="00EE3CF6">
        <w:rPr>
          <w:rFonts w:ascii="Times New Roman" w:eastAsia="Liberation Sans" w:hAnsi="Times New Roman"/>
          <w:bCs/>
          <w:i/>
          <w:sz w:val="28"/>
          <w:szCs w:val="28"/>
          <w:lang w:eastAsia="hi-IN" w:bidi="hi-IN"/>
        </w:rPr>
        <w:t>Норовирус</w:t>
      </w:r>
    </w:p>
    <w:p w:rsidR="00546E9B" w:rsidRPr="00EE3CF6" w:rsidRDefault="00B21611" w:rsidP="00EE3CF6">
      <w:pPr>
        <w:widowControl w:val="0"/>
        <w:suppressAutoHyphens/>
        <w:spacing w:after="0" w:line="240" w:lineRule="auto"/>
        <w:rPr>
          <w:rFonts w:ascii="Liberation Serif" w:eastAsia="Liberation Sans" w:hAnsi="Liberation Serif" w:cs="Liberation Sans"/>
          <w:bCs/>
          <w:i/>
          <w:sz w:val="28"/>
          <w:szCs w:val="28"/>
          <w:lang w:eastAsia="hi-IN" w:bidi="hi-IN"/>
        </w:rPr>
      </w:pPr>
      <w:r w:rsidRPr="00EE3CF6">
        <w:rPr>
          <w:rFonts w:ascii="Times New Roman" w:eastAsia="Liberation Sans" w:hAnsi="Times New Roman"/>
          <w:bCs/>
          <w:i/>
          <w:sz w:val="28"/>
          <w:szCs w:val="28"/>
          <w:lang w:eastAsia="hi-IN" w:bidi="hi-IN"/>
        </w:rPr>
        <w:t>очень</w:t>
      </w:r>
      <w:r w:rsidR="00546E9B" w:rsidRPr="00EE3CF6">
        <w:rPr>
          <w:rFonts w:ascii="Times New Roman" w:eastAsia="Liberation Sans" w:hAnsi="Times New Roman"/>
          <w:bCs/>
          <w:i/>
          <w:sz w:val="28"/>
          <w:szCs w:val="28"/>
          <w:lang w:eastAsia="hi-IN" w:bidi="hi-IN"/>
        </w:rPr>
        <w:t xml:space="preserve"> </w:t>
      </w:r>
      <w:r w:rsidRPr="00EE3CF6">
        <w:rPr>
          <w:rFonts w:ascii="Times New Roman" w:eastAsia="Liberation Sans" w:hAnsi="Times New Roman"/>
          <w:bCs/>
          <w:i/>
          <w:sz w:val="28"/>
          <w:szCs w:val="28"/>
          <w:lang w:eastAsia="hi-IN" w:bidi="hi-IN"/>
        </w:rPr>
        <w:t>заразен.Даже мельчайшие частицы пыли с</w:t>
      </w:r>
    </w:p>
    <w:p w:rsidR="006270CC" w:rsidRPr="00546E9B" w:rsidRDefault="0041168C" w:rsidP="00EE3CF6">
      <w:pPr>
        <w:widowControl w:val="0"/>
        <w:suppressAutoHyphens/>
        <w:spacing w:after="0" w:line="240" w:lineRule="auto"/>
        <w:rPr>
          <w:rFonts w:ascii="Times New Roman" w:eastAsia="Liberation Sans" w:hAnsi="Times New Roman"/>
          <w:sz w:val="28"/>
          <w:szCs w:val="28"/>
          <w:lang w:eastAsia="hi-IN" w:bidi="hi-IN"/>
        </w:rPr>
      </w:pPr>
      <w:r w:rsidRPr="00EE3CF6">
        <w:rPr>
          <w:rFonts w:ascii="Times New Roman" w:eastAsia="Liberation Sans" w:hAnsi="Times New Roman"/>
          <w:b/>
          <w:bCs/>
          <w:i/>
          <w:noProof/>
          <w:sz w:val="28"/>
          <w:szCs w:val="28"/>
          <w:lang w:eastAsia="ru-RU"/>
        </w:rPr>
        <w:drawing>
          <wp:anchor distT="0" distB="0" distL="114300" distR="114300" simplePos="0" relativeHeight="251958272" behindDoc="0" locked="0" layoutInCell="1" allowOverlap="1">
            <wp:simplePos x="0" y="0"/>
            <wp:positionH relativeFrom="margin">
              <wp:posOffset>0</wp:posOffset>
            </wp:positionH>
            <wp:positionV relativeFrom="margin">
              <wp:posOffset>3468370</wp:posOffset>
            </wp:positionV>
            <wp:extent cx="3821430" cy="2742565"/>
            <wp:effectExtent l="0" t="0" r="7620" b="635"/>
            <wp:wrapSquare wrapText="bothSides"/>
            <wp:docPr id="20" name="Рисунок 20" descr="C:\Users\Редактор\Desktop\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Редактор\Desktop\original.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21430" cy="2742565"/>
                    </a:xfrm>
                    <a:prstGeom prst="rect">
                      <a:avLst/>
                    </a:prstGeom>
                    <a:noFill/>
                    <a:ln>
                      <a:noFill/>
                    </a:ln>
                  </pic:spPr>
                </pic:pic>
              </a:graphicData>
            </a:graphic>
          </wp:anchor>
        </w:drawing>
      </w:r>
      <w:r w:rsidR="007034C5" w:rsidRPr="00EE3CF6">
        <w:rPr>
          <w:rFonts w:ascii="Times New Roman" w:eastAsia="Liberation Sans" w:hAnsi="Times New Roman"/>
          <w:bCs/>
          <w:i/>
          <w:sz w:val="28"/>
          <w:szCs w:val="28"/>
          <w:lang w:eastAsia="hi-IN" w:bidi="hi-IN"/>
        </w:rPr>
        <w:t xml:space="preserve">норовирусом </w:t>
      </w:r>
      <w:r w:rsidR="00B21611" w:rsidRPr="00EE3CF6">
        <w:rPr>
          <w:rFonts w:ascii="Times New Roman" w:eastAsia="Liberation Sans" w:hAnsi="Times New Roman"/>
          <w:bCs/>
          <w:i/>
          <w:sz w:val="28"/>
          <w:szCs w:val="28"/>
          <w:lang w:eastAsia="hi-IN" w:bidi="hi-IN"/>
        </w:rPr>
        <w:t>вызывают заболевание.</w:t>
      </w:r>
      <w:r w:rsidR="00B21611" w:rsidRPr="00B21611">
        <w:rPr>
          <w:rFonts w:ascii="Times New Roman" w:eastAsia="Liberation Sans" w:hAnsi="Times New Roman"/>
          <w:sz w:val="28"/>
          <w:szCs w:val="28"/>
          <w:lang w:eastAsia="hi-IN" w:bidi="hi-IN"/>
        </w:rPr>
        <w:br/>
      </w:r>
    </w:p>
    <w:p w:rsidR="006270CC" w:rsidRDefault="006270CC" w:rsidP="00B21611">
      <w:pPr>
        <w:widowControl w:val="0"/>
        <w:suppressAutoHyphens/>
        <w:spacing w:after="0" w:line="240" w:lineRule="auto"/>
        <w:ind w:firstLine="708"/>
        <w:jc w:val="both"/>
        <w:rPr>
          <w:rFonts w:ascii="Times New Roman" w:eastAsia="Liberation Sans" w:hAnsi="Times New Roman"/>
          <w:sz w:val="28"/>
          <w:szCs w:val="28"/>
          <w:lang w:eastAsia="hi-IN" w:bidi="hi-IN"/>
        </w:rPr>
      </w:pPr>
    </w:p>
    <w:p w:rsidR="006270CC" w:rsidRDefault="006270CC" w:rsidP="00B21611">
      <w:pPr>
        <w:widowControl w:val="0"/>
        <w:suppressAutoHyphens/>
        <w:spacing w:after="0" w:line="240" w:lineRule="auto"/>
        <w:ind w:firstLine="708"/>
        <w:jc w:val="both"/>
        <w:rPr>
          <w:rFonts w:ascii="Times New Roman" w:eastAsia="Liberation Sans" w:hAnsi="Times New Roman"/>
          <w:sz w:val="28"/>
          <w:szCs w:val="28"/>
          <w:lang w:eastAsia="hi-IN" w:bidi="hi-IN"/>
        </w:rPr>
      </w:pPr>
    </w:p>
    <w:p w:rsidR="006270CC" w:rsidRDefault="006270CC" w:rsidP="00B21611">
      <w:pPr>
        <w:widowControl w:val="0"/>
        <w:suppressAutoHyphens/>
        <w:spacing w:after="0" w:line="240" w:lineRule="auto"/>
        <w:ind w:firstLine="708"/>
        <w:jc w:val="both"/>
        <w:rPr>
          <w:rFonts w:ascii="Times New Roman" w:eastAsia="Liberation Sans" w:hAnsi="Times New Roman"/>
          <w:sz w:val="28"/>
          <w:szCs w:val="28"/>
          <w:lang w:eastAsia="hi-IN" w:bidi="hi-IN"/>
        </w:rPr>
      </w:pPr>
    </w:p>
    <w:p w:rsidR="006270CC" w:rsidRDefault="006270CC" w:rsidP="00B21611">
      <w:pPr>
        <w:widowControl w:val="0"/>
        <w:suppressAutoHyphens/>
        <w:spacing w:after="0" w:line="240" w:lineRule="auto"/>
        <w:ind w:firstLine="708"/>
        <w:jc w:val="both"/>
        <w:rPr>
          <w:rFonts w:ascii="Times New Roman" w:eastAsia="Liberation Sans" w:hAnsi="Times New Roman"/>
          <w:sz w:val="28"/>
          <w:szCs w:val="28"/>
          <w:lang w:eastAsia="hi-IN" w:bidi="hi-IN"/>
        </w:rPr>
      </w:pPr>
    </w:p>
    <w:p w:rsidR="006270CC" w:rsidRDefault="006270CC" w:rsidP="00B21611">
      <w:pPr>
        <w:widowControl w:val="0"/>
        <w:suppressAutoHyphens/>
        <w:spacing w:after="0" w:line="240" w:lineRule="auto"/>
        <w:ind w:firstLine="708"/>
        <w:jc w:val="both"/>
        <w:rPr>
          <w:rFonts w:ascii="Times New Roman" w:eastAsia="Liberation Sans" w:hAnsi="Times New Roman"/>
          <w:sz w:val="28"/>
          <w:szCs w:val="28"/>
          <w:lang w:eastAsia="hi-IN" w:bidi="hi-IN"/>
        </w:rPr>
      </w:pPr>
    </w:p>
    <w:p w:rsidR="006270CC" w:rsidRDefault="006270CC" w:rsidP="00B21611">
      <w:pPr>
        <w:widowControl w:val="0"/>
        <w:suppressAutoHyphens/>
        <w:spacing w:after="0" w:line="240" w:lineRule="auto"/>
        <w:ind w:firstLine="708"/>
        <w:jc w:val="both"/>
        <w:rPr>
          <w:rFonts w:ascii="Times New Roman" w:eastAsia="Liberation Sans" w:hAnsi="Times New Roman"/>
          <w:sz w:val="28"/>
          <w:szCs w:val="28"/>
          <w:lang w:eastAsia="hi-IN" w:bidi="hi-IN"/>
        </w:rPr>
      </w:pPr>
    </w:p>
    <w:p w:rsidR="006270CC" w:rsidRPr="00546E9B" w:rsidRDefault="006270CC" w:rsidP="00B21611">
      <w:pPr>
        <w:widowControl w:val="0"/>
        <w:suppressAutoHyphens/>
        <w:spacing w:after="0" w:line="240" w:lineRule="auto"/>
        <w:ind w:firstLine="708"/>
        <w:jc w:val="both"/>
        <w:rPr>
          <w:rFonts w:ascii="Times New Roman" w:eastAsia="Liberation Sans" w:hAnsi="Times New Roman"/>
          <w:sz w:val="28"/>
          <w:szCs w:val="28"/>
          <w:lang w:eastAsia="hi-IN" w:bidi="hi-IN"/>
        </w:rPr>
      </w:pPr>
    </w:p>
    <w:p w:rsidR="006270CC" w:rsidRDefault="006270CC" w:rsidP="00B21611">
      <w:pPr>
        <w:widowControl w:val="0"/>
        <w:suppressAutoHyphens/>
        <w:spacing w:after="0" w:line="240" w:lineRule="auto"/>
        <w:ind w:firstLine="708"/>
        <w:jc w:val="both"/>
        <w:rPr>
          <w:rFonts w:ascii="Times New Roman" w:eastAsia="Liberation Sans" w:hAnsi="Times New Roman"/>
          <w:sz w:val="28"/>
          <w:szCs w:val="28"/>
          <w:lang w:eastAsia="hi-IN" w:bidi="hi-IN"/>
        </w:rPr>
      </w:pPr>
    </w:p>
    <w:p w:rsidR="00546E9B" w:rsidRDefault="00546E9B" w:rsidP="00B21611">
      <w:pPr>
        <w:widowControl w:val="0"/>
        <w:suppressAutoHyphens/>
        <w:spacing w:after="0" w:line="240" w:lineRule="auto"/>
        <w:ind w:firstLine="708"/>
        <w:jc w:val="both"/>
        <w:rPr>
          <w:rFonts w:ascii="Times New Roman" w:eastAsia="Liberation Sans" w:hAnsi="Times New Roman"/>
          <w:sz w:val="28"/>
          <w:szCs w:val="28"/>
          <w:lang w:eastAsia="hi-IN" w:bidi="hi-IN"/>
        </w:rPr>
      </w:pPr>
    </w:p>
    <w:p w:rsidR="00700B70" w:rsidRDefault="00700B70" w:rsidP="00700B70">
      <w:pPr>
        <w:widowControl w:val="0"/>
        <w:suppressAutoHyphens/>
        <w:spacing w:after="0" w:line="240" w:lineRule="auto"/>
        <w:jc w:val="both"/>
        <w:rPr>
          <w:rFonts w:ascii="Times New Roman" w:eastAsia="Liberation Sans" w:hAnsi="Times New Roman"/>
          <w:sz w:val="28"/>
          <w:szCs w:val="28"/>
          <w:lang w:eastAsia="hi-IN" w:bidi="hi-IN"/>
        </w:rPr>
      </w:pPr>
    </w:p>
    <w:p w:rsidR="006F4782" w:rsidRPr="006F4782" w:rsidRDefault="00700B70" w:rsidP="00700B70">
      <w:pPr>
        <w:widowControl w:val="0"/>
        <w:suppressAutoHyphens/>
        <w:spacing w:after="0" w:line="240" w:lineRule="auto"/>
        <w:ind w:firstLine="360"/>
        <w:jc w:val="both"/>
        <w:rPr>
          <w:rFonts w:ascii="Times New Roman" w:eastAsia="Liberation Sans" w:hAnsi="Times New Roman"/>
          <w:sz w:val="28"/>
          <w:szCs w:val="28"/>
          <w:lang w:eastAsia="hi-IN" w:bidi="hi-IN"/>
        </w:rPr>
      </w:pPr>
      <w:r>
        <w:rPr>
          <w:rFonts w:ascii="Times New Roman" w:eastAsia="Liberation Sans" w:hAnsi="Times New Roman"/>
          <w:sz w:val="28"/>
          <w:szCs w:val="28"/>
          <w:lang w:eastAsia="hi-IN" w:bidi="hi-IN"/>
        </w:rPr>
        <w:t xml:space="preserve">Механизм </w:t>
      </w:r>
      <w:r w:rsidR="00B21611" w:rsidRPr="00EE3CF6">
        <w:rPr>
          <w:rFonts w:ascii="Times New Roman" w:eastAsia="Liberation Sans" w:hAnsi="Times New Roman"/>
          <w:sz w:val="28"/>
          <w:szCs w:val="28"/>
          <w:lang w:eastAsia="hi-IN" w:bidi="hi-IN"/>
        </w:rPr>
        <w:t xml:space="preserve">передачи норовирусной инфекции – фекально-оральный, не исключается и воздушно-капельный. </w:t>
      </w:r>
      <w:r w:rsidR="00B21611" w:rsidRPr="00EE3CF6">
        <w:rPr>
          <w:rFonts w:ascii="Times New Roman" w:eastAsia="Times New Roman" w:hAnsi="Times New Roman"/>
          <w:sz w:val="28"/>
          <w:szCs w:val="28"/>
          <w:lang w:eastAsia="ru-RU"/>
        </w:rPr>
        <w:t xml:space="preserve">Пути передачи: чаще - пищевой, водный (вода, лед) и контактно-бытовой. </w:t>
      </w:r>
      <w:r w:rsidR="00B21611" w:rsidRPr="00EE3CF6">
        <w:rPr>
          <w:rFonts w:ascii="Times New Roman" w:eastAsia="Times New Roman" w:hAnsi="Times New Roman"/>
          <w:bCs/>
          <w:sz w:val="28"/>
          <w:szCs w:val="28"/>
          <w:lang w:eastAsia="ru-RU"/>
        </w:rPr>
        <w:t>Инкубационный период норовирусной инфекции</w:t>
      </w:r>
      <w:r w:rsidR="00B21611" w:rsidRPr="00EE3CF6">
        <w:rPr>
          <w:rFonts w:ascii="Times New Roman" w:eastAsia="Times New Roman" w:hAnsi="Times New Roman"/>
          <w:sz w:val="28"/>
          <w:szCs w:val="28"/>
          <w:lang w:eastAsia="ru-RU"/>
        </w:rPr>
        <w:t xml:space="preserve"> от нескольких часов до 2-х суток. Заболевание проявляется в виде тошноты, рвоты, диареи до 8 раз в сутки, незначительного повышения температуры тела, симптомов общей интоксикации, проявляющихся слабостью и бледностью кожных покровов. </w:t>
      </w:r>
    </w:p>
    <w:p w:rsidR="006F4782" w:rsidRDefault="00CA7466" w:rsidP="00EE3CF6">
      <w:pPr>
        <w:spacing w:after="0" w:line="240" w:lineRule="auto"/>
        <w:ind w:firstLine="360"/>
        <w:jc w:val="both"/>
        <w:rPr>
          <w:rFonts w:ascii="Times New Roman" w:eastAsia="Times New Roman" w:hAnsi="Times New Roman"/>
          <w:i/>
          <w:sz w:val="28"/>
          <w:szCs w:val="28"/>
          <w:lang w:eastAsia="ru-RU"/>
        </w:rPr>
      </w:pPr>
      <w:r>
        <w:rPr>
          <w:rFonts w:ascii="Times New Roman" w:eastAsia="Times New Roman" w:hAnsi="Times New Roman"/>
          <w:bCs/>
          <w:i/>
          <w:noProof/>
          <w:sz w:val="28"/>
          <w:szCs w:val="28"/>
          <w:lang w:eastAsia="ru-RU"/>
        </w:rPr>
        <w:pict>
          <v:roundrect id="Скругленный прямоугольник 12" o:spid="_x0000_s1033" style="position:absolute;left:0;text-align:left;margin-left:1.1pt;margin-top:8.15pt;width:479.5pt;height:116.85pt;z-index:25196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" fillcolor="#fbd4b4 [1305]" strokecolor="#f79646 [3209]" strokeweight="2pt">
            <v:textbox>
              <w:txbxContent>
                <w:p w:rsidR="002C74ED" w:rsidRDefault="002C74ED" w:rsidP="00700B70">
                  <w:pPr>
                    <w:spacing w:after="0" w:line="240" w:lineRule="auto"/>
                    <w:ind w:firstLine="360"/>
                    <w:jc w:val="center"/>
                    <w:rPr>
                      <w:rFonts w:ascii="Times New Roman" w:eastAsia="Times New Roman" w:hAnsi="Times New Roman"/>
                      <w:bCs/>
                      <w:i/>
                      <w:sz w:val="28"/>
                      <w:szCs w:val="28"/>
                      <w:lang w:eastAsia="ru-RU"/>
                    </w:rPr>
                  </w:pPr>
                  <w:r>
                    <w:rPr>
                      <w:rFonts w:ascii="Times New Roman" w:eastAsia="Times New Roman" w:hAnsi="Times New Roman"/>
                      <w:bCs/>
                      <w:i/>
                      <w:noProof/>
                      <w:sz w:val="28"/>
                      <w:szCs w:val="28"/>
                      <w:lang w:eastAsia="ru-RU"/>
                    </w:rPr>
                    <w:drawing>
                      <wp:inline distT="0" distB="0" distL="0" distR="0">
                        <wp:extent cx="921887" cy="523346"/>
                        <wp:effectExtent l="0" t="0" r="0" b="0"/>
                        <wp:docPr id="14" name="Рисунок 14" descr="C:\Users\Редактор\Desktop\depositphotos_13576040-Gloved-hand-cart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Редактор\Desktop\depositphotos_13576040-Gloved-hand-cartoon.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41936" cy="534728"/>
                                </a:xfrm>
                                <a:prstGeom prst="rect">
                                  <a:avLst/>
                                </a:prstGeom>
                                <a:noFill/>
                                <a:ln>
                                  <a:noFill/>
                                </a:ln>
                              </pic:spPr>
                            </pic:pic>
                          </a:graphicData>
                        </a:graphic>
                      </wp:inline>
                    </w:drawing>
                  </w:r>
                </w:p>
                <w:p w:rsidR="002C74ED" w:rsidRPr="00700B70" w:rsidRDefault="002C74ED" w:rsidP="00700B70">
                  <w:pPr>
                    <w:spacing w:after="0" w:line="240" w:lineRule="auto"/>
                    <w:ind w:firstLine="360"/>
                    <w:jc w:val="both"/>
                    <w:rPr>
                      <w:rFonts w:ascii="Times New Roman" w:eastAsia="Times New Roman" w:hAnsi="Times New Roman"/>
                      <w:i/>
                      <w:sz w:val="28"/>
                      <w:szCs w:val="28"/>
                      <w:lang w:eastAsia="ru-RU"/>
                    </w:rPr>
                  </w:pPr>
                  <w:r w:rsidRPr="00EE3CF6">
                    <w:rPr>
                      <w:rFonts w:ascii="Times New Roman" w:eastAsia="Times New Roman" w:hAnsi="Times New Roman"/>
                      <w:bCs/>
                      <w:i/>
                      <w:sz w:val="28"/>
                      <w:szCs w:val="28"/>
                      <w:lang w:eastAsia="ru-RU"/>
                    </w:rPr>
                    <w:t>Норовирусная инфекция</w:t>
                  </w:r>
                  <w:r w:rsidRPr="00EE3CF6">
                    <w:rPr>
                      <w:rFonts w:ascii="Times New Roman" w:eastAsia="Times New Roman" w:hAnsi="Times New Roman"/>
                      <w:i/>
                      <w:sz w:val="28"/>
                      <w:szCs w:val="28"/>
                      <w:lang w:eastAsia="ru-RU"/>
                    </w:rPr>
                    <w:t xml:space="preserve"> поражает все возрастные группы. Наиболее опасен норовирус для физически ослабл</w:t>
                  </w:r>
                  <w:r>
                    <w:rPr>
                      <w:rFonts w:ascii="Times New Roman" w:eastAsia="Times New Roman" w:hAnsi="Times New Roman"/>
                      <w:i/>
                      <w:sz w:val="28"/>
                      <w:szCs w:val="28"/>
                      <w:lang w:eastAsia="ru-RU"/>
                    </w:rPr>
                    <w:t>енных лиц, престарелых и детей</w:t>
                  </w:r>
                </w:p>
                <w:p w:rsidR="002C74ED" w:rsidRDefault="002C74ED" w:rsidP="006F4782">
                  <w:pPr>
                    <w:jc w:val="center"/>
                  </w:pPr>
                </w:p>
              </w:txbxContent>
            </v:textbox>
            <w10:wrap anchorx="margin"/>
          </v:roundrect>
        </w:pict>
      </w:r>
    </w:p>
    <w:p w:rsidR="006F4782" w:rsidRDefault="006F4782" w:rsidP="00EE3CF6">
      <w:pPr>
        <w:spacing w:after="0" w:line="240" w:lineRule="auto"/>
        <w:ind w:firstLine="360"/>
        <w:jc w:val="both"/>
        <w:rPr>
          <w:rFonts w:ascii="Times New Roman" w:eastAsia="Times New Roman" w:hAnsi="Times New Roman"/>
          <w:b/>
          <w:bCs/>
          <w:i/>
          <w:color w:val="E36C0A" w:themeColor="accent6" w:themeShade="BF"/>
          <w:sz w:val="28"/>
          <w:szCs w:val="28"/>
          <w:u w:val="single"/>
          <w:lang w:eastAsia="ru-RU"/>
        </w:rPr>
      </w:pPr>
    </w:p>
    <w:p w:rsidR="00EE3CF6" w:rsidRPr="00700B70" w:rsidRDefault="00EE3CF6" w:rsidP="00700B70">
      <w:pPr>
        <w:spacing w:after="0" w:line="240" w:lineRule="auto"/>
        <w:ind w:firstLine="708"/>
        <w:rPr>
          <w:rFonts w:ascii="Times New Roman" w:eastAsia="Times New Roman" w:hAnsi="Times New Roman"/>
          <w:b/>
          <w:bCs/>
          <w:color w:val="E36C0A" w:themeColor="accent6" w:themeShade="BF"/>
          <w:sz w:val="28"/>
          <w:szCs w:val="28"/>
          <w:u w:val="single"/>
          <w:lang w:eastAsia="ru-RU"/>
        </w:rPr>
      </w:pPr>
      <w:r w:rsidRPr="00700B70">
        <w:rPr>
          <w:rFonts w:ascii="Times New Roman" w:hAnsi="Times New Roman"/>
          <w:b/>
          <w:noProof/>
          <w:color w:val="008000"/>
          <w:sz w:val="36"/>
          <w:szCs w:val="32"/>
          <w:lang w:eastAsia="ru-RU"/>
        </w:rPr>
        <w:lastRenderedPageBreak/>
        <w:drawing>
          <wp:anchor distT="0" distB="0" distL="114300" distR="114300" simplePos="0" relativeHeight="251960320" behindDoc="0" locked="0" layoutInCell="1" allowOverlap="1">
            <wp:simplePos x="0" y="0"/>
            <wp:positionH relativeFrom="margin">
              <wp:posOffset>-112143</wp:posOffset>
            </wp:positionH>
            <wp:positionV relativeFrom="margin">
              <wp:posOffset>481881</wp:posOffset>
            </wp:positionV>
            <wp:extent cx="6119495" cy="3225800"/>
            <wp:effectExtent l="0" t="0" r="0" b="0"/>
            <wp:wrapSquare wrapText="bothSides"/>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euter-stethoscoop-beer_canstockphoto16369455.jpg"/>
                    <pic:cNvPicPr/>
                  </pic:nvPicPr>
                  <pic:blipFill>
                    <a:blip r:embed="rId20">
                      <a:extLst>
                        <a:ext uri="{28A0092B-C50C-407E-A947-70E740481C1C}">
                          <a14:useLocalDpi xmlns:a14="http://schemas.microsoft.com/office/drawing/2010/main" val="0"/>
                        </a:ext>
                      </a:extLst>
                    </a:blip>
                    <a:stretch>
                      <a:fillRect/>
                    </a:stretch>
                  </pic:blipFill>
                  <pic:spPr>
                    <a:xfrm>
                      <a:off x="0" y="0"/>
                      <a:ext cx="6119495" cy="3225800"/>
                    </a:xfrm>
                    <a:prstGeom prst="rect">
                      <a:avLst/>
                    </a:prstGeom>
                  </pic:spPr>
                </pic:pic>
              </a:graphicData>
            </a:graphic>
          </wp:anchor>
        </w:drawing>
      </w:r>
      <w:r w:rsidRPr="00700B70">
        <w:rPr>
          <w:rFonts w:ascii="Times New Roman" w:eastAsia="Times New Roman" w:hAnsi="Times New Roman"/>
          <w:b/>
          <w:bCs/>
          <w:color w:val="E36C0A" w:themeColor="accent6" w:themeShade="BF"/>
          <w:sz w:val="28"/>
          <w:szCs w:val="28"/>
          <w:u w:val="single"/>
          <w:lang w:eastAsia="ru-RU"/>
        </w:rPr>
        <w:t>Основные меры профилактики:</w:t>
      </w:r>
    </w:p>
    <w:p w:rsidR="00B21611" w:rsidRPr="00EE3CF6" w:rsidRDefault="00B21611" w:rsidP="00546E9B">
      <w:pPr>
        <w:spacing w:after="0" w:line="240" w:lineRule="auto"/>
        <w:ind w:firstLine="360"/>
        <w:jc w:val="both"/>
        <w:rPr>
          <w:rFonts w:ascii="Times New Roman" w:eastAsia="Times New Roman" w:hAnsi="Times New Roman"/>
          <w:sz w:val="28"/>
          <w:szCs w:val="28"/>
          <w:u w:val="single"/>
          <w:lang w:eastAsia="ru-RU"/>
        </w:rPr>
      </w:pPr>
    </w:p>
    <w:p w:rsidR="00700B70" w:rsidRPr="00700B70" w:rsidRDefault="00700B70" w:rsidP="00700B70">
      <w:pPr>
        <w:pStyle w:val="ad"/>
        <w:spacing w:after="100" w:afterAutospacing="1" w:line="240" w:lineRule="auto"/>
        <w:jc w:val="both"/>
        <w:rPr>
          <w:rFonts w:ascii="Times New Roman" w:eastAsia="Times New Roman" w:hAnsi="Times New Roman"/>
          <w:sz w:val="28"/>
          <w:szCs w:val="28"/>
          <w:lang w:eastAsia="ru-RU"/>
        </w:rPr>
      </w:pPr>
    </w:p>
    <w:p w:rsidR="00EE3CF6" w:rsidRPr="00700B70" w:rsidRDefault="00B21611" w:rsidP="00700B70">
      <w:pPr>
        <w:pStyle w:val="ad"/>
        <w:numPr>
          <w:ilvl w:val="0"/>
          <w:numId w:val="25"/>
        </w:numPr>
        <w:spacing w:after="100" w:afterAutospacing="1" w:line="240" w:lineRule="auto"/>
        <w:jc w:val="both"/>
        <w:rPr>
          <w:rFonts w:ascii="Times New Roman" w:eastAsia="Times New Roman" w:hAnsi="Times New Roman"/>
          <w:sz w:val="28"/>
          <w:szCs w:val="28"/>
          <w:lang w:eastAsia="ru-RU"/>
        </w:rPr>
      </w:pPr>
      <w:r w:rsidRPr="00546E9B">
        <w:rPr>
          <w:rFonts w:ascii="Times New Roman" w:eastAsia="Times New Roman" w:hAnsi="Times New Roman"/>
          <w:bCs/>
          <w:sz w:val="28"/>
          <w:szCs w:val="28"/>
          <w:lang w:eastAsia="ru-RU"/>
        </w:rPr>
        <w:t>соблюдение правил личной гигиены (тщательное мытье рук перед едой и приготовлением пищи, после туалета, после прогулки);</w:t>
      </w:r>
    </w:p>
    <w:p w:rsidR="00EE3CF6" w:rsidRPr="00700B70" w:rsidRDefault="00B21611" w:rsidP="00700B70">
      <w:pPr>
        <w:pStyle w:val="ad"/>
        <w:numPr>
          <w:ilvl w:val="0"/>
          <w:numId w:val="25"/>
        </w:numPr>
        <w:spacing w:after="100" w:afterAutospacing="1" w:line="240" w:lineRule="auto"/>
        <w:jc w:val="both"/>
        <w:rPr>
          <w:rFonts w:ascii="Times New Roman" w:eastAsia="Times New Roman" w:hAnsi="Times New Roman"/>
          <w:sz w:val="28"/>
          <w:szCs w:val="28"/>
          <w:lang w:eastAsia="ru-RU"/>
        </w:rPr>
      </w:pPr>
      <w:r w:rsidRPr="00546E9B">
        <w:rPr>
          <w:rFonts w:ascii="Times New Roman" w:eastAsia="Times New Roman" w:hAnsi="Times New Roman"/>
          <w:bCs/>
          <w:sz w:val="28"/>
          <w:szCs w:val="28"/>
          <w:lang w:eastAsia="ru-RU"/>
        </w:rPr>
        <w:t>тщательная обработка овощей и фруктов, употребление в пищу термически обработанных продуктов;</w:t>
      </w:r>
    </w:p>
    <w:p w:rsidR="00EE3CF6" w:rsidRPr="00EE3CF6" w:rsidRDefault="00B21611" w:rsidP="00EE3CF6">
      <w:pPr>
        <w:pStyle w:val="ad"/>
        <w:numPr>
          <w:ilvl w:val="0"/>
          <w:numId w:val="25"/>
        </w:numPr>
        <w:spacing w:after="100" w:afterAutospacing="1" w:line="240" w:lineRule="auto"/>
        <w:jc w:val="both"/>
        <w:rPr>
          <w:rFonts w:ascii="Times New Roman" w:eastAsia="Times New Roman" w:hAnsi="Times New Roman"/>
          <w:sz w:val="28"/>
          <w:szCs w:val="28"/>
          <w:lang w:eastAsia="ru-RU"/>
        </w:rPr>
      </w:pPr>
      <w:r w:rsidRPr="00546E9B">
        <w:rPr>
          <w:rFonts w:ascii="Times New Roman" w:eastAsia="Times New Roman" w:hAnsi="Times New Roman"/>
          <w:bCs/>
          <w:sz w:val="28"/>
          <w:szCs w:val="28"/>
          <w:lang w:eastAsia="ru-RU"/>
        </w:rPr>
        <w:t>употребление гарантированно безопасной воды и напитков (кипяченая или бутилированная вода);</w:t>
      </w:r>
    </w:p>
    <w:p w:rsidR="00EE3CF6" w:rsidRPr="00700B70" w:rsidRDefault="00B21611" w:rsidP="00700B70">
      <w:pPr>
        <w:pStyle w:val="ad"/>
        <w:numPr>
          <w:ilvl w:val="0"/>
          <w:numId w:val="25"/>
        </w:numPr>
        <w:spacing w:after="100" w:afterAutospacing="1" w:line="240" w:lineRule="auto"/>
        <w:jc w:val="both"/>
        <w:rPr>
          <w:rFonts w:ascii="Times New Roman" w:eastAsia="Times New Roman" w:hAnsi="Times New Roman"/>
          <w:sz w:val="28"/>
          <w:szCs w:val="28"/>
          <w:lang w:eastAsia="ru-RU"/>
        </w:rPr>
      </w:pPr>
      <w:r w:rsidRPr="00546E9B">
        <w:rPr>
          <w:rFonts w:ascii="Times New Roman" w:eastAsia="Times New Roman" w:hAnsi="Times New Roman"/>
          <w:bCs/>
          <w:sz w:val="28"/>
          <w:szCs w:val="28"/>
          <w:lang w:eastAsia="ru-RU"/>
        </w:rPr>
        <w:t>при купании в водоемах и бассейнах не допускать попадания воды в рот;</w:t>
      </w:r>
    </w:p>
    <w:p w:rsidR="00EE3CF6" w:rsidRPr="00700B70" w:rsidRDefault="00B21611" w:rsidP="00700B70">
      <w:pPr>
        <w:pStyle w:val="ad"/>
        <w:numPr>
          <w:ilvl w:val="0"/>
          <w:numId w:val="25"/>
        </w:numPr>
        <w:spacing w:after="100" w:afterAutospacing="1" w:line="240" w:lineRule="auto"/>
        <w:jc w:val="both"/>
        <w:rPr>
          <w:rFonts w:ascii="Times New Roman" w:eastAsia="Times New Roman" w:hAnsi="Times New Roman"/>
          <w:sz w:val="28"/>
          <w:szCs w:val="28"/>
          <w:lang w:eastAsia="ru-RU"/>
        </w:rPr>
      </w:pPr>
      <w:r w:rsidRPr="00546E9B">
        <w:rPr>
          <w:rFonts w:ascii="Times New Roman" w:eastAsia="Times New Roman" w:hAnsi="Times New Roman"/>
          <w:sz w:val="28"/>
          <w:szCs w:val="28"/>
          <w:lang w:eastAsia="ru-RU"/>
        </w:rPr>
        <w:t xml:space="preserve"> не употреблять быст</w:t>
      </w:r>
      <w:r w:rsidR="00EE3CF6">
        <w:rPr>
          <w:rFonts w:ascii="Times New Roman" w:eastAsia="Times New Roman" w:hAnsi="Times New Roman"/>
          <w:sz w:val="28"/>
          <w:szCs w:val="28"/>
          <w:lang w:eastAsia="ru-RU"/>
        </w:rPr>
        <w:t xml:space="preserve">рую многокомпонентную пищу </w:t>
      </w:r>
      <w:r w:rsidR="00700B70">
        <w:rPr>
          <w:rFonts w:ascii="Times New Roman" w:eastAsia="Times New Roman" w:hAnsi="Times New Roman"/>
          <w:sz w:val="28"/>
          <w:szCs w:val="28"/>
          <w:lang w:eastAsia="ru-RU"/>
        </w:rPr>
        <w:t>для употребления «на ходу»;</w:t>
      </w:r>
    </w:p>
    <w:p w:rsidR="00EE3CF6" w:rsidRPr="00700B70" w:rsidRDefault="00B21611" w:rsidP="00700B70">
      <w:pPr>
        <w:pStyle w:val="ad"/>
        <w:numPr>
          <w:ilvl w:val="0"/>
          <w:numId w:val="25"/>
        </w:numPr>
        <w:shd w:val="clear" w:color="auto" w:fill="FFFFFF"/>
        <w:spacing w:after="0" w:line="240" w:lineRule="auto"/>
        <w:jc w:val="both"/>
        <w:rPr>
          <w:rFonts w:ascii="Times New Roman" w:eastAsia="Times New Roman" w:hAnsi="Times New Roman"/>
          <w:sz w:val="28"/>
          <w:szCs w:val="28"/>
          <w:lang w:eastAsia="ru-RU"/>
        </w:rPr>
      </w:pPr>
      <w:r w:rsidRPr="00546E9B">
        <w:rPr>
          <w:rFonts w:ascii="Times New Roman" w:eastAsia="Times New Roman" w:hAnsi="Times New Roman"/>
          <w:sz w:val="28"/>
          <w:szCs w:val="28"/>
          <w:lang w:eastAsia="ru-RU"/>
        </w:rPr>
        <w:t>во время приготовления пищи в домашних условиях, необходимо соблюдать ряд правил: тщательно мыть руки перед началом приготовления пищи и после контакта с сырой продукцией, использовать отдельные разделочные доски и ножи – для «сырого» и «готового», тщательно промывать (с обработкой кипятком) зелень, овощи и фрукты, тщательно мыть посуду с последующей сушкой;</w:t>
      </w:r>
    </w:p>
    <w:p w:rsidR="00B21611" w:rsidRPr="00546E9B" w:rsidRDefault="00B21611" w:rsidP="00546E9B">
      <w:pPr>
        <w:pStyle w:val="ad"/>
        <w:numPr>
          <w:ilvl w:val="0"/>
          <w:numId w:val="25"/>
        </w:numPr>
        <w:shd w:val="clear" w:color="auto" w:fill="FFFFFF"/>
        <w:spacing w:after="0" w:line="240" w:lineRule="auto"/>
        <w:jc w:val="both"/>
        <w:rPr>
          <w:rFonts w:ascii="Times New Roman" w:eastAsia="Times New Roman" w:hAnsi="Times New Roman"/>
          <w:sz w:val="28"/>
          <w:szCs w:val="28"/>
          <w:lang w:eastAsia="ru-RU"/>
        </w:rPr>
      </w:pPr>
      <w:r w:rsidRPr="00546E9B">
        <w:rPr>
          <w:rFonts w:ascii="Times New Roman" w:eastAsia="Times New Roman" w:hAnsi="Times New Roman"/>
          <w:sz w:val="28"/>
          <w:szCs w:val="28"/>
          <w:lang w:eastAsia="ru-RU"/>
        </w:rPr>
        <w:t>дома регулярно проводить чистку санитарных узлов с использованием дезинфицирующих средств, влажную уборку помещений.</w:t>
      </w:r>
    </w:p>
    <w:p w:rsidR="00B21611" w:rsidRPr="00B21611" w:rsidRDefault="00B21611" w:rsidP="00B21611">
      <w:pPr>
        <w:spacing w:after="0" w:line="240" w:lineRule="auto"/>
        <w:jc w:val="both"/>
        <w:rPr>
          <w:rFonts w:ascii="Times New Roman" w:eastAsia="Times New Roman" w:hAnsi="Times New Roman"/>
          <w:sz w:val="28"/>
          <w:szCs w:val="28"/>
          <w:lang w:eastAsia="ru-RU"/>
        </w:rPr>
      </w:pPr>
    </w:p>
    <w:p w:rsidR="00EA0226" w:rsidRDefault="00EA0226" w:rsidP="00B21611">
      <w:pPr>
        <w:tabs>
          <w:tab w:val="left" w:pos="741"/>
        </w:tabs>
        <w:spacing w:after="0" w:line="240" w:lineRule="auto"/>
        <w:ind w:firstLine="709"/>
        <w:rPr>
          <w:rFonts w:ascii="Times New Roman" w:hAnsi="Times New Roman"/>
          <w:b/>
          <w:color w:val="008000"/>
          <w:sz w:val="36"/>
          <w:szCs w:val="32"/>
        </w:rPr>
      </w:pPr>
    </w:p>
    <w:p w:rsidR="00385D36" w:rsidRDefault="00385D36" w:rsidP="00EE3CF6">
      <w:pPr>
        <w:tabs>
          <w:tab w:val="left" w:pos="741"/>
        </w:tabs>
        <w:spacing w:after="0" w:line="240" w:lineRule="auto"/>
        <w:rPr>
          <w:rFonts w:ascii="Times New Roman" w:hAnsi="Times New Roman"/>
          <w:b/>
          <w:color w:val="008000"/>
          <w:sz w:val="36"/>
          <w:szCs w:val="32"/>
        </w:rPr>
      </w:pPr>
    </w:p>
    <w:p w:rsidR="00385D36" w:rsidRDefault="00385D36" w:rsidP="00B67A1A">
      <w:pPr>
        <w:tabs>
          <w:tab w:val="left" w:pos="741"/>
        </w:tabs>
        <w:spacing w:after="0" w:line="240" w:lineRule="auto"/>
        <w:ind w:firstLine="709"/>
        <w:jc w:val="center"/>
        <w:rPr>
          <w:rFonts w:ascii="Times New Roman" w:hAnsi="Times New Roman"/>
          <w:b/>
          <w:color w:val="008000"/>
          <w:sz w:val="36"/>
          <w:szCs w:val="32"/>
        </w:rPr>
      </w:pPr>
    </w:p>
    <w:p w:rsidR="00385D36" w:rsidRDefault="00385D36" w:rsidP="00B67A1A">
      <w:pPr>
        <w:tabs>
          <w:tab w:val="left" w:pos="741"/>
        </w:tabs>
        <w:spacing w:after="0" w:line="240" w:lineRule="auto"/>
        <w:ind w:firstLine="709"/>
        <w:jc w:val="center"/>
        <w:rPr>
          <w:rFonts w:ascii="Times New Roman" w:hAnsi="Times New Roman"/>
          <w:b/>
          <w:color w:val="008000"/>
          <w:sz w:val="36"/>
          <w:szCs w:val="32"/>
        </w:rPr>
      </w:pPr>
    </w:p>
    <w:p w:rsidR="00700B70" w:rsidRDefault="00700B70" w:rsidP="00B67A1A">
      <w:pPr>
        <w:tabs>
          <w:tab w:val="left" w:pos="741"/>
        </w:tabs>
        <w:spacing w:after="0" w:line="240" w:lineRule="auto"/>
        <w:ind w:firstLine="709"/>
        <w:jc w:val="center"/>
        <w:rPr>
          <w:rFonts w:ascii="Times New Roman" w:hAnsi="Times New Roman"/>
          <w:b/>
          <w:color w:val="008000"/>
          <w:sz w:val="36"/>
          <w:szCs w:val="32"/>
        </w:rPr>
      </w:pPr>
    </w:p>
    <w:p w:rsidR="00700B70" w:rsidRDefault="00700B70" w:rsidP="00B67A1A">
      <w:pPr>
        <w:tabs>
          <w:tab w:val="left" w:pos="741"/>
        </w:tabs>
        <w:spacing w:after="0" w:line="240" w:lineRule="auto"/>
        <w:ind w:firstLine="709"/>
        <w:jc w:val="center"/>
        <w:rPr>
          <w:rFonts w:ascii="Times New Roman" w:hAnsi="Times New Roman"/>
          <w:b/>
          <w:color w:val="008000"/>
          <w:sz w:val="36"/>
          <w:szCs w:val="32"/>
        </w:rPr>
      </w:pPr>
    </w:p>
    <w:p w:rsidR="00700B70" w:rsidRPr="00EE3CF6" w:rsidRDefault="00700B70" w:rsidP="00B67A1A">
      <w:pPr>
        <w:tabs>
          <w:tab w:val="left" w:pos="741"/>
        </w:tabs>
        <w:spacing w:after="0" w:line="240" w:lineRule="auto"/>
        <w:ind w:firstLine="709"/>
        <w:jc w:val="center"/>
        <w:rPr>
          <w:rFonts w:ascii="Times New Roman" w:hAnsi="Times New Roman"/>
          <w:b/>
          <w:color w:val="008000"/>
          <w:sz w:val="36"/>
          <w:szCs w:val="32"/>
        </w:rPr>
      </w:pPr>
    </w:p>
    <w:p w:rsidR="00385D36" w:rsidRPr="00700B70" w:rsidRDefault="00700B70" w:rsidP="00B67A1A">
      <w:pPr>
        <w:tabs>
          <w:tab w:val="left" w:pos="741"/>
        </w:tabs>
        <w:spacing w:after="0" w:line="240" w:lineRule="auto"/>
        <w:ind w:firstLine="709"/>
        <w:jc w:val="center"/>
        <w:rPr>
          <w:rFonts w:ascii="Times New Roman" w:hAnsi="Times New Roman"/>
          <w:b/>
          <w:i/>
          <w:color w:val="C00000"/>
          <w:sz w:val="36"/>
          <w:szCs w:val="32"/>
        </w:rPr>
      </w:pPr>
      <w:r w:rsidRPr="00700B70">
        <w:rPr>
          <w:noProof/>
          <w:lang w:eastAsia="ru-RU"/>
        </w:rPr>
        <w:lastRenderedPageBreak/>
        <w:drawing>
          <wp:anchor distT="0" distB="0" distL="114300" distR="114300" simplePos="0" relativeHeight="251963392" behindDoc="0" locked="0" layoutInCell="1" allowOverlap="1">
            <wp:simplePos x="0" y="0"/>
            <wp:positionH relativeFrom="margin">
              <wp:align>left</wp:align>
            </wp:positionH>
            <wp:positionV relativeFrom="margin">
              <wp:posOffset>227330</wp:posOffset>
            </wp:positionV>
            <wp:extent cx="2715895" cy="1811020"/>
            <wp:effectExtent l="0" t="0" r="8255" b="0"/>
            <wp:wrapSquare wrapText="bothSides"/>
            <wp:docPr id="16" name="Рисунок 16" descr="https://tenoten.ru/assets/images/article/5/img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enoten.ru/assets/images/article/5/imgs/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19577" cy="1813957"/>
                    </a:xfrm>
                    <a:prstGeom prst="rect">
                      <a:avLst/>
                    </a:prstGeom>
                    <a:noFill/>
                    <a:ln>
                      <a:noFill/>
                    </a:ln>
                  </pic:spPr>
                </pic:pic>
              </a:graphicData>
            </a:graphic>
          </wp:anchor>
        </w:drawing>
      </w:r>
      <w:r w:rsidR="00EE3CF6" w:rsidRPr="00700B70">
        <w:rPr>
          <w:rFonts w:ascii="Times New Roman" w:hAnsi="Times New Roman"/>
          <w:b/>
          <w:i/>
          <w:color w:val="C00000"/>
          <w:sz w:val="36"/>
          <w:szCs w:val="32"/>
        </w:rPr>
        <w:t>Двигательная активность на рабочем месте</w:t>
      </w:r>
    </w:p>
    <w:p w:rsidR="00A35F5C" w:rsidRPr="00700B70" w:rsidRDefault="00A35F5C" w:rsidP="00700B70">
      <w:pPr>
        <w:spacing w:after="0" w:line="240" w:lineRule="auto"/>
        <w:jc w:val="both"/>
        <w:rPr>
          <w:rFonts w:ascii="Times New Roman" w:hAnsi="Times New Roman"/>
          <w:b/>
          <w:sz w:val="30"/>
          <w:szCs w:val="30"/>
        </w:rPr>
      </w:pPr>
    </w:p>
    <w:p w:rsidR="00C07621" w:rsidRPr="0074731A" w:rsidRDefault="00700B70" w:rsidP="00A35F5C">
      <w:pPr>
        <w:spacing w:after="0" w:line="240" w:lineRule="auto"/>
        <w:ind w:firstLine="708"/>
        <w:jc w:val="both"/>
        <w:rPr>
          <w:rFonts w:ascii="Times New Roman" w:hAnsi="Times New Roman"/>
          <w:bCs/>
          <w:color w:val="000000"/>
          <w:sz w:val="28"/>
          <w:szCs w:val="28"/>
        </w:rPr>
      </w:pPr>
      <w:r w:rsidRPr="00700B70">
        <w:rPr>
          <w:rFonts w:ascii="Times New Roman" w:hAnsi="Times New Roman"/>
          <w:bCs/>
          <w:color w:val="000000"/>
          <w:sz w:val="28"/>
          <w:szCs w:val="28"/>
        </w:rPr>
        <w:t>Рабочая среда часто не рассматривается или недооценивается с точки зрения возможности влияния на физическую активность. А ведь именно на рабочем месте взрослое население в основном проводит значительную часть дня, создавая идеальные условия для реализации поставленных задач. Профилактика на рабочем месте развита во многих странах и вносит значительный вклад в общественное здравоохранение. При этом и работодатели, и работники получают преимущества. В результате проведения профилактических мероприятий на рабочем месте работодатели имеют более производительную и мотивированную рабочую силу, снижение затрат на охрану здоровья, а работники — крепкое здоровье и улучшение качества жизни.</w:t>
      </w:r>
    </w:p>
    <w:p w:rsidR="00700B70" w:rsidRPr="0074731A" w:rsidRDefault="00700B70" w:rsidP="00700B70">
      <w:pPr>
        <w:spacing w:after="0" w:line="240" w:lineRule="auto"/>
        <w:ind w:firstLine="708"/>
        <w:jc w:val="both"/>
        <w:rPr>
          <w:rFonts w:ascii="Times New Roman" w:hAnsi="Times New Roman"/>
          <w:bCs/>
          <w:color w:val="000000"/>
          <w:sz w:val="28"/>
          <w:szCs w:val="28"/>
        </w:rPr>
      </w:pPr>
      <w:r w:rsidRPr="00700B70">
        <w:rPr>
          <w:rFonts w:ascii="Times New Roman" w:hAnsi="Times New Roman"/>
          <w:bCs/>
          <w:color w:val="000000"/>
          <w:sz w:val="28"/>
          <w:szCs w:val="28"/>
        </w:rPr>
        <w:t>Снизить негативное влияние сидячего образа жизни на организм помогут:</w:t>
      </w:r>
    </w:p>
    <w:p w:rsidR="00A35F5C" w:rsidRPr="0074731A" w:rsidRDefault="00A35F5C" w:rsidP="00A35F5C">
      <w:pPr>
        <w:pStyle w:val="ad"/>
        <w:numPr>
          <w:ilvl w:val="0"/>
          <w:numId w:val="28"/>
        </w:numPr>
        <w:spacing w:after="0" w:line="240" w:lineRule="auto"/>
        <w:jc w:val="both"/>
        <w:rPr>
          <w:rFonts w:ascii="Times New Roman" w:hAnsi="Times New Roman"/>
          <w:bCs/>
          <w:color w:val="000000"/>
          <w:sz w:val="28"/>
          <w:szCs w:val="28"/>
        </w:rPr>
      </w:pPr>
      <w:r w:rsidRPr="0074731A">
        <w:rPr>
          <w:rFonts w:ascii="Times New Roman" w:hAnsi="Times New Roman"/>
          <w:bCs/>
          <w:color w:val="000000"/>
          <w:sz w:val="28"/>
          <w:szCs w:val="28"/>
        </w:rPr>
        <w:t>физические упражнения.</w:t>
      </w:r>
    </w:p>
    <w:p w:rsidR="00700B70" w:rsidRPr="0074731A" w:rsidRDefault="00700B70" w:rsidP="00C07621">
      <w:pPr>
        <w:pStyle w:val="ad"/>
        <w:numPr>
          <w:ilvl w:val="0"/>
          <w:numId w:val="28"/>
        </w:numPr>
        <w:spacing w:after="0" w:line="240" w:lineRule="auto"/>
        <w:jc w:val="both"/>
        <w:rPr>
          <w:rFonts w:ascii="Times New Roman" w:hAnsi="Times New Roman"/>
          <w:bCs/>
          <w:color w:val="000000"/>
          <w:sz w:val="28"/>
          <w:szCs w:val="28"/>
        </w:rPr>
      </w:pPr>
      <w:r w:rsidRPr="0074731A">
        <w:rPr>
          <w:rFonts w:ascii="Times New Roman" w:hAnsi="Times New Roman"/>
          <w:bCs/>
          <w:color w:val="000000"/>
          <w:sz w:val="28"/>
          <w:szCs w:val="28"/>
        </w:rPr>
        <w:t>соблюдение режима труда и отдыха;</w:t>
      </w:r>
    </w:p>
    <w:p w:rsidR="00C07621" w:rsidRDefault="00700B70" w:rsidP="00C07621">
      <w:pPr>
        <w:pStyle w:val="ad"/>
        <w:numPr>
          <w:ilvl w:val="0"/>
          <w:numId w:val="28"/>
        </w:numPr>
        <w:spacing w:after="0" w:line="240" w:lineRule="auto"/>
        <w:jc w:val="both"/>
        <w:rPr>
          <w:rFonts w:ascii="Times New Roman" w:hAnsi="Times New Roman"/>
          <w:bCs/>
          <w:color w:val="000000"/>
          <w:sz w:val="28"/>
          <w:szCs w:val="28"/>
        </w:rPr>
      </w:pPr>
      <w:r w:rsidRPr="0074731A">
        <w:rPr>
          <w:rFonts w:ascii="Times New Roman" w:hAnsi="Times New Roman"/>
          <w:bCs/>
          <w:color w:val="000000"/>
          <w:sz w:val="28"/>
          <w:szCs w:val="28"/>
        </w:rPr>
        <w:t xml:space="preserve">динамические паузы; </w:t>
      </w:r>
    </w:p>
    <w:p w:rsidR="0074731A" w:rsidRPr="0074731A" w:rsidRDefault="0074731A" w:rsidP="0074731A">
      <w:pPr>
        <w:pStyle w:val="ad"/>
        <w:spacing w:after="0" w:line="240" w:lineRule="auto"/>
        <w:jc w:val="both"/>
        <w:rPr>
          <w:rFonts w:ascii="Times New Roman" w:hAnsi="Times New Roman"/>
          <w:bCs/>
          <w:color w:val="000000"/>
          <w:sz w:val="28"/>
          <w:szCs w:val="28"/>
        </w:rPr>
      </w:pPr>
    </w:p>
    <w:p w:rsidR="00C07621" w:rsidRDefault="00D12979" w:rsidP="00C07621">
      <w:pPr>
        <w:spacing w:after="0" w:line="240" w:lineRule="auto"/>
        <w:jc w:val="both"/>
        <w:rPr>
          <w:rFonts w:ascii="Times New Roman" w:hAnsi="Times New Roman"/>
          <w:bCs/>
          <w:color w:val="000000"/>
          <w:sz w:val="30"/>
          <w:szCs w:val="30"/>
        </w:rPr>
      </w:pPr>
      <w:r>
        <w:rPr>
          <w:rFonts w:ascii="Times New Roman" w:hAnsi="Times New Roman"/>
          <w:bCs/>
          <w:noProof/>
          <w:color w:val="000000"/>
          <w:sz w:val="30"/>
          <w:szCs w:val="30"/>
          <w:lang w:eastAsia="ru-RU"/>
        </w:rPr>
        <w:drawing>
          <wp:inline distT="0" distB="0" distL="0" distR="0" wp14:anchorId="101374B5" wp14:editId="5571076A">
            <wp:extent cx="1777042" cy="1026123"/>
            <wp:effectExtent l="0" t="0" r="0" b="3175"/>
            <wp:docPr id="24" name="Рисунок 24" descr="C:\Users\Редактор\Desktop\a7927246a8f26f12fe8a0dce4c880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Редактор\Desktop\a7927246a8f26f12fe8a0dce4c88076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99196" cy="1038915"/>
                    </a:xfrm>
                    <a:prstGeom prst="rect">
                      <a:avLst/>
                    </a:prstGeom>
                    <a:noFill/>
                    <a:ln>
                      <a:noFill/>
                    </a:ln>
                  </pic:spPr>
                </pic:pic>
              </a:graphicData>
            </a:graphic>
          </wp:inline>
        </w:drawing>
      </w:r>
      <w:r>
        <w:rPr>
          <w:rFonts w:ascii="Times New Roman" w:hAnsi="Times New Roman"/>
          <w:bCs/>
          <w:noProof/>
          <w:color w:val="000000"/>
          <w:sz w:val="30"/>
          <w:szCs w:val="30"/>
          <w:lang w:eastAsia="ru-RU"/>
        </w:rPr>
        <w:drawing>
          <wp:inline distT="0" distB="0" distL="0" distR="0" wp14:anchorId="179F832F" wp14:editId="5D7864FC">
            <wp:extent cx="689514" cy="577724"/>
            <wp:effectExtent l="0" t="0" r="0" b="0"/>
            <wp:docPr id="25" name="Рисунок 25" descr="C:\Users\Редактор\Desktop\975eceb0-529d-11e8-8156-00155d00f103_a5965f65-55d8-11e8-8157-00155d00f103.resiz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Редактор\Desktop\975eceb0-529d-11e8-8156-00155d00f103_a5965f65-55d8-11e8-8157-00155d00f103.resize1.jpe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99441" cy="586041"/>
                    </a:xfrm>
                    <a:prstGeom prst="rect">
                      <a:avLst/>
                    </a:prstGeom>
                    <a:noFill/>
                    <a:ln>
                      <a:noFill/>
                    </a:ln>
                  </pic:spPr>
                </pic:pic>
              </a:graphicData>
            </a:graphic>
          </wp:inline>
        </w:drawing>
      </w:r>
    </w:p>
    <w:p w:rsidR="00C07621" w:rsidRDefault="00CA7466" w:rsidP="00C07621">
      <w:pPr>
        <w:spacing w:after="0" w:line="240" w:lineRule="auto"/>
        <w:jc w:val="both"/>
        <w:rPr>
          <w:rFonts w:ascii="Times New Roman" w:hAnsi="Times New Roman"/>
          <w:bCs/>
          <w:color w:val="000000"/>
          <w:sz w:val="30"/>
          <w:szCs w:val="30"/>
        </w:rPr>
      </w:pPr>
      <w:r>
        <w:rPr>
          <w:rFonts w:ascii="Times New Roman" w:hAnsi="Times New Roman"/>
          <w:bCs/>
          <w:noProof/>
          <w:color w:val="FF0000"/>
          <w:sz w:val="30"/>
          <w:szCs w:val="30"/>
          <w:lang w:eastAsia="ru-RU"/>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21" o:spid="_x0000_s1041" type="#_x0000_t13" style="position:absolute;left:0;text-align:left;margin-left:1.75pt;margin-top:4pt;width:499.9pt;height:46.2pt;z-index:251964416;visibility:visible;mso-wrap-style:square;mso-wrap-distance-left:9pt;mso-wrap-distance-top:0;mso-wrap-distance-right:9pt;mso-wrap-distance-bottom:0;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" adj="20602" fillcolor="#943634 [2405]" strokecolor="#243f60 [1604]" strokeweight="2pt"/>
        </w:pict>
      </w:r>
      <w:r w:rsidR="0074731A">
        <w:rPr>
          <w:rFonts w:ascii="Times New Roman" w:hAnsi="Times New Roman"/>
          <w:bCs/>
          <w:noProof/>
          <w:color w:val="000000"/>
          <w:sz w:val="30"/>
          <w:szCs w:val="30"/>
          <w:lang w:eastAsia="ru-RU"/>
        </w:rPr>
        <w:drawing>
          <wp:anchor distT="0" distB="0" distL="114300" distR="114300" simplePos="0" relativeHeight="251640320" behindDoc="0" locked="0" layoutInCell="1" allowOverlap="1" wp14:anchorId="67FCF54E" wp14:editId="6E5BA2C6">
            <wp:simplePos x="0" y="0"/>
            <wp:positionH relativeFrom="margin">
              <wp:posOffset>2980055</wp:posOffset>
            </wp:positionH>
            <wp:positionV relativeFrom="margin">
              <wp:posOffset>4970061</wp:posOffset>
            </wp:positionV>
            <wp:extent cx="758825" cy="758825"/>
            <wp:effectExtent l="0" t="0" r="3175" b="3175"/>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61caba27.5acb.11e6.985f.0025909303c3.1decac08.0f90.11e7.b027.0025909303c3.jpg"/>
                    <pic:cNvPicPr/>
                  </pic:nvPicPr>
                  <pic:blipFill>
                    <a:blip r:embed="rId24">
                      <a:extLst>
                        <a:ext uri="{28A0092B-C50C-407E-A947-70E740481C1C}">
                          <a14:useLocalDpi xmlns:a14="http://schemas.microsoft.com/office/drawing/2010/main" val="0"/>
                        </a:ext>
                      </a:extLst>
                    </a:blip>
                    <a:stretch>
                      <a:fillRect/>
                    </a:stretch>
                  </pic:blipFill>
                  <pic:spPr>
                    <a:xfrm>
                      <a:off x="0" y="0"/>
                      <a:ext cx="758825" cy="758825"/>
                    </a:xfrm>
                    <a:prstGeom prst="rect">
                      <a:avLst/>
                    </a:prstGeom>
                  </pic:spPr>
                </pic:pic>
              </a:graphicData>
            </a:graphic>
          </wp:anchor>
        </w:drawing>
      </w:r>
      <w:r w:rsidR="0074731A">
        <w:rPr>
          <w:rFonts w:ascii="Times New Roman" w:hAnsi="Times New Roman"/>
          <w:bCs/>
          <w:noProof/>
          <w:color w:val="000000"/>
          <w:sz w:val="30"/>
          <w:szCs w:val="30"/>
          <w:lang w:eastAsia="ru-RU"/>
        </w:rPr>
        <w:drawing>
          <wp:anchor distT="0" distB="0" distL="114300" distR="114300" simplePos="0" relativeHeight="251635200" behindDoc="0" locked="0" layoutInCell="1" allowOverlap="1" wp14:anchorId="4C808648" wp14:editId="79AC57D6">
            <wp:simplePos x="0" y="0"/>
            <wp:positionH relativeFrom="margin">
              <wp:posOffset>4213081</wp:posOffset>
            </wp:positionH>
            <wp:positionV relativeFrom="margin">
              <wp:posOffset>4785012</wp:posOffset>
            </wp:positionV>
            <wp:extent cx="1283335" cy="881380"/>
            <wp:effectExtent l="0" t="0" r="0" b="0"/>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port-yoga-miditaciya-devushka.jpg"/>
                    <pic:cNvPicPr/>
                  </pic:nvPicPr>
                  <pic:blipFill>
                    <a:blip r:embed="rId25">
                      <a:extLst>
                        <a:ext uri="{28A0092B-C50C-407E-A947-70E740481C1C}">
                          <a14:useLocalDpi xmlns:a14="http://schemas.microsoft.com/office/drawing/2010/main" val="0"/>
                        </a:ext>
                      </a:extLst>
                    </a:blip>
                    <a:stretch>
                      <a:fillRect/>
                    </a:stretch>
                  </pic:blipFill>
                  <pic:spPr>
                    <a:xfrm>
                      <a:off x="0" y="0"/>
                      <a:ext cx="1283335" cy="881380"/>
                    </a:xfrm>
                    <a:prstGeom prst="rect">
                      <a:avLst/>
                    </a:prstGeom>
                  </pic:spPr>
                </pic:pic>
              </a:graphicData>
            </a:graphic>
          </wp:anchor>
        </w:drawing>
      </w:r>
    </w:p>
    <w:p w:rsidR="00C07621" w:rsidRDefault="00C07621" w:rsidP="00C07621">
      <w:pPr>
        <w:spacing w:after="0" w:line="240" w:lineRule="auto"/>
        <w:jc w:val="both"/>
        <w:rPr>
          <w:rFonts w:ascii="Times New Roman" w:hAnsi="Times New Roman"/>
          <w:bCs/>
          <w:color w:val="000000"/>
          <w:sz w:val="30"/>
          <w:szCs w:val="30"/>
        </w:rPr>
      </w:pPr>
    </w:p>
    <w:p w:rsidR="00C07621" w:rsidRPr="00C07621" w:rsidRDefault="00C07621" w:rsidP="00C07621">
      <w:pPr>
        <w:spacing w:after="0" w:line="240" w:lineRule="auto"/>
        <w:jc w:val="both"/>
        <w:rPr>
          <w:rFonts w:ascii="Times New Roman" w:hAnsi="Times New Roman"/>
          <w:bCs/>
          <w:color w:val="000000"/>
          <w:sz w:val="30"/>
          <w:szCs w:val="30"/>
        </w:rPr>
      </w:pPr>
    </w:p>
    <w:p w:rsidR="0074731A" w:rsidRDefault="0074731A" w:rsidP="00700B70">
      <w:pPr>
        <w:spacing w:after="0" w:line="240" w:lineRule="auto"/>
        <w:ind w:left="66" w:firstLine="643"/>
        <w:jc w:val="both"/>
        <w:rPr>
          <w:rFonts w:ascii="Times New Roman" w:hAnsi="Times New Roman"/>
          <w:bCs/>
          <w:color w:val="000000"/>
          <w:sz w:val="28"/>
          <w:szCs w:val="28"/>
        </w:rPr>
      </w:pPr>
    </w:p>
    <w:p w:rsidR="00700B70" w:rsidRPr="00700B70" w:rsidRDefault="00700B70" w:rsidP="00700B70">
      <w:pPr>
        <w:spacing w:after="0" w:line="240" w:lineRule="auto"/>
        <w:ind w:left="66" w:firstLine="643"/>
        <w:jc w:val="both"/>
        <w:rPr>
          <w:rFonts w:ascii="Times New Roman" w:hAnsi="Times New Roman"/>
          <w:bCs/>
          <w:color w:val="000000"/>
          <w:sz w:val="28"/>
          <w:szCs w:val="28"/>
        </w:rPr>
      </w:pPr>
      <w:r w:rsidRPr="00700B70">
        <w:rPr>
          <w:rFonts w:ascii="Times New Roman" w:hAnsi="Times New Roman"/>
          <w:bCs/>
          <w:color w:val="000000"/>
          <w:sz w:val="28"/>
          <w:szCs w:val="28"/>
        </w:rPr>
        <w:t>Основные условия выполнения офисной гимнастики:</w:t>
      </w:r>
    </w:p>
    <w:p w:rsidR="00700B70" w:rsidRPr="00700B70" w:rsidRDefault="00700B70" w:rsidP="00700B70">
      <w:pPr>
        <w:numPr>
          <w:ilvl w:val="0"/>
          <w:numId w:val="27"/>
        </w:numPr>
        <w:spacing w:after="0" w:line="240" w:lineRule="auto"/>
        <w:ind w:left="426"/>
        <w:jc w:val="both"/>
        <w:rPr>
          <w:rFonts w:ascii="Times New Roman" w:hAnsi="Times New Roman"/>
          <w:bCs/>
          <w:color w:val="000000"/>
          <w:sz w:val="28"/>
          <w:szCs w:val="28"/>
        </w:rPr>
      </w:pPr>
      <w:r w:rsidRPr="00700B70">
        <w:rPr>
          <w:rFonts w:ascii="Times New Roman" w:hAnsi="Times New Roman"/>
          <w:bCs/>
          <w:color w:val="000000"/>
          <w:sz w:val="28"/>
          <w:szCs w:val="28"/>
        </w:rPr>
        <w:t>температура воздуха в помещении не выше 25°С и влажность не выше 70%;</w:t>
      </w:r>
    </w:p>
    <w:p w:rsidR="00700B70" w:rsidRPr="00700B70" w:rsidRDefault="00700B70" w:rsidP="00700B70">
      <w:pPr>
        <w:numPr>
          <w:ilvl w:val="0"/>
          <w:numId w:val="27"/>
        </w:numPr>
        <w:spacing w:after="0" w:line="240" w:lineRule="auto"/>
        <w:ind w:left="426"/>
        <w:jc w:val="both"/>
        <w:rPr>
          <w:rFonts w:ascii="Times New Roman" w:hAnsi="Times New Roman"/>
          <w:bCs/>
          <w:color w:val="000000"/>
          <w:sz w:val="28"/>
          <w:szCs w:val="28"/>
        </w:rPr>
      </w:pPr>
      <w:r w:rsidRPr="00700B70">
        <w:rPr>
          <w:rFonts w:ascii="Times New Roman" w:hAnsi="Times New Roman"/>
          <w:bCs/>
          <w:color w:val="000000"/>
          <w:sz w:val="28"/>
          <w:szCs w:val="28"/>
        </w:rPr>
        <w:t>помещение заранее хорошо проветривают;</w:t>
      </w:r>
    </w:p>
    <w:p w:rsidR="00700B70" w:rsidRPr="00700B70" w:rsidRDefault="00700B70" w:rsidP="00700B70">
      <w:pPr>
        <w:numPr>
          <w:ilvl w:val="0"/>
          <w:numId w:val="27"/>
        </w:numPr>
        <w:spacing w:after="0" w:line="240" w:lineRule="auto"/>
        <w:ind w:left="426"/>
        <w:jc w:val="both"/>
        <w:rPr>
          <w:rFonts w:ascii="Times New Roman" w:hAnsi="Times New Roman"/>
          <w:bCs/>
          <w:color w:val="000000"/>
          <w:sz w:val="28"/>
          <w:szCs w:val="28"/>
        </w:rPr>
      </w:pPr>
      <w:r w:rsidRPr="00700B70">
        <w:rPr>
          <w:rFonts w:ascii="Times New Roman" w:hAnsi="Times New Roman"/>
          <w:bCs/>
          <w:color w:val="000000"/>
          <w:sz w:val="28"/>
          <w:szCs w:val="28"/>
        </w:rPr>
        <w:t>исключить слишком интенсивные упражнения;</w:t>
      </w:r>
    </w:p>
    <w:p w:rsidR="00700B70" w:rsidRPr="00700B70" w:rsidRDefault="00700B70" w:rsidP="00700B70">
      <w:pPr>
        <w:numPr>
          <w:ilvl w:val="0"/>
          <w:numId w:val="27"/>
        </w:numPr>
        <w:spacing w:after="0" w:line="240" w:lineRule="auto"/>
        <w:ind w:left="426"/>
        <w:jc w:val="both"/>
        <w:rPr>
          <w:rFonts w:ascii="Times New Roman" w:hAnsi="Times New Roman"/>
          <w:bCs/>
          <w:color w:val="000000"/>
          <w:sz w:val="28"/>
          <w:szCs w:val="28"/>
        </w:rPr>
      </w:pPr>
      <w:r w:rsidRPr="00700B70">
        <w:rPr>
          <w:rFonts w:ascii="Times New Roman" w:hAnsi="Times New Roman"/>
          <w:bCs/>
          <w:color w:val="000000"/>
          <w:sz w:val="28"/>
          <w:szCs w:val="28"/>
        </w:rPr>
        <w:t>исключить резкие движения и махи с большой амплитудой.</w:t>
      </w:r>
    </w:p>
    <w:p w:rsidR="0074731A" w:rsidRDefault="00700B70" w:rsidP="0074731A">
      <w:pPr>
        <w:spacing w:after="0" w:line="240" w:lineRule="auto"/>
        <w:ind w:firstLine="709"/>
        <w:jc w:val="both"/>
        <w:rPr>
          <w:rFonts w:ascii="Times New Roman" w:hAnsi="Times New Roman"/>
          <w:bCs/>
          <w:color w:val="000000"/>
          <w:sz w:val="28"/>
          <w:szCs w:val="28"/>
        </w:rPr>
      </w:pPr>
      <w:r w:rsidRPr="00700B70">
        <w:rPr>
          <w:rFonts w:ascii="Times New Roman" w:hAnsi="Times New Roman"/>
          <w:bCs/>
          <w:color w:val="000000"/>
          <w:sz w:val="28"/>
          <w:szCs w:val="28"/>
        </w:rPr>
        <w:t>Подбор упражнений для комплекса офисной гимнастики зависит от возраста, от пола, а также от уровня физического развития и состояния здоровья занимающихся.</w:t>
      </w:r>
    </w:p>
    <w:p w:rsidR="0074731A" w:rsidRDefault="0074731A" w:rsidP="0074731A">
      <w:pPr>
        <w:spacing w:after="0" w:line="240" w:lineRule="auto"/>
        <w:ind w:firstLine="709"/>
        <w:jc w:val="both"/>
        <w:rPr>
          <w:rFonts w:ascii="Times New Roman" w:hAnsi="Times New Roman"/>
          <w:bCs/>
          <w:color w:val="000000"/>
          <w:sz w:val="28"/>
          <w:szCs w:val="28"/>
        </w:rPr>
      </w:pPr>
    </w:p>
    <w:p w:rsidR="0074731A" w:rsidRDefault="0074731A" w:rsidP="0074731A">
      <w:pPr>
        <w:spacing w:after="0" w:line="240" w:lineRule="auto"/>
        <w:ind w:firstLine="709"/>
        <w:jc w:val="both"/>
        <w:rPr>
          <w:rFonts w:ascii="Times New Roman" w:hAnsi="Times New Roman"/>
          <w:bCs/>
          <w:color w:val="000000"/>
          <w:sz w:val="28"/>
          <w:szCs w:val="28"/>
        </w:rPr>
      </w:pPr>
    </w:p>
    <w:p w:rsidR="0074731A" w:rsidRDefault="0074731A" w:rsidP="0074731A">
      <w:pPr>
        <w:spacing w:after="0" w:line="240" w:lineRule="auto"/>
        <w:ind w:firstLine="709"/>
        <w:jc w:val="both"/>
        <w:rPr>
          <w:rFonts w:ascii="Times New Roman" w:hAnsi="Times New Roman"/>
          <w:bCs/>
          <w:color w:val="000000"/>
          <w:sz w:val="28"/>
          <w:szCs w:val="28"/>
        </w:rPr>
      </w:pPr>
    </w:p>
    <w:p w:rsidR="0074731A" w:rsidRDefault="0074731A" w:rsidP="0074731A">
      <w:pPr>
        <w:spacing w:after="0" w:line="240" w:lineRule="auto"/>
        <w:ind w:firstLine="709"/>
        <w:jc w:val="both"/>
        <w:rPr>
          <w:rFonts w:ascii="Times New Roman" w:hAnsi="Times New Roman"/>
          <w:bCs/>
          <w:color w:val="000000"/>
          <w:sz w:val="28"/>
          <w:szCs w:val="28"/>
        </w:rPr>
      </w:pPr>
    </w:p>
    <w:p w:rsidR="0074731A" w:rsidRDefault="0074731A" w:rsidP="0074731A">
      <w:pPr>
        <w:spacing w:after="0" w:line="240" w:lineRule="auto"/>
        <w:ind w:firstLine="709"/>
        <w:jc w:val="both"/>
        <w:rPr>
          <w:rFonts w:ascii="Times New Roman" w:hAnsi="Times New Roman"/>
          <w:bCs/>
          <w:color w:val="000000"/>
          <w:sz w:val="28"/>
          <w:szCs w:val="28"/>
        </w:rPr>
      </w:pPr>
    </w:p>
    <w:p w:rsidR="0074731A" w:rsidRDefault="0074731A" w:rsidP="0074731A">
      <w:pPr>
        <w:spacing w:after="0" w:line="240" w:lineRule="auto"/>
        <w:ind w:firstLine="709"/>
        <w:jc w:val="both"/>
        <w:rPr>
          <w:rFonts w:ascii="Times New Roman" w:hAnsi="Times New Roman"/>
          <w:bCs/>
          <w:color w:val="000000"/>
          <w:sz w:val="28"/>
          <w:szCs w:val="28"/>
        </w:rPr>
      </w:pPr>
    </w:p>
    <w:p w:rsidR="0074731A" w:rsidRPr="00700B70" w:rsidRDefault="0074731A" w:rsidP="0074731A">
      <w:pPr>
        <w:spacing w:after="0" w:line="240" w:lineRule="auto"/>
        <w:ind w:firstLine="709"/>
        <w:jc w:val="both"/>
        <w:rPr>
          <w:rFonts w:ascii="Times New Roman" w:hAnsi="Times New Roman"/>
          <w:bCs/>
          <w:color w:val="000000"/>
          <w:sz w:val="28"/>
          <w:szCs w:val="28"/>
        </w:rPr>
      </w:pPr>
    </w:p>
    <w:p w:rsidR="0074731A" w:rsidRDefault="0074731A" w:rsidP="00700B70">
      <w:pPr>
        <w:spacing w:after="0" w:line="240" w:lineRule="auto"/>
        <w:ind w:firstLine="709"/>
        <w:jc w:val="both"/>
        <w:rPr>
          <w:rFonts w:ascii="Times New Roman" w:hAnsi="Times New Roman"/>
          <w:bCs/>
          <w:color w:val="000000"/>
          <w:sz w:val="30"/>
          <w:szCs w:val="30"/>
        </w:rPr>
      </w:pPr>
    </w:p>
    <w:p w:rsidR="0074731A" w:rsidRPr="0074731A" w:rsidRDefault="00CA7466" w:rsidP="00700B70">
      <w:pPr>
        <w:spacing w:after="0" w:line="240" w:lineRule="auto"/>
        <w:ind w:firstLine="709"/>
        <w:jc w:val="both"/>
        <w:rPr>
          <w:rFonts w:ascii="Times New Roman" w:hAnsi="Times New Roman"/>
          <w:bCs/>
          <w:color w:val="000000"/>
          <w:sz w:val="28"/>
          <w:szCs w:val="28"/>
        </w:rPr>
      </w:pPr>
      <w:r>
        <w:rPr>
          <w:rFonts w:ascii="Times New Roman" w:hAnsi="Times New Roman"/>
          <w:bCs/>
          <w:noProof/>
          <w:color w:val="000000"/>
          <w:sz w:val="30"/>
          <w:szCs w:val="30"/>
          <w:lang w:eastAsia="ru-RU"/>
        </w:rPr>
        <w:pict>
          <v:rect id="Прямоугольник 37" o:spid="_x0000_s1034" style="position:absolute;left:0;text-align:left;margin-left:2585.5pt;margin-top:-14.75pt;width:480.25pt;height:46.2pt;z-index:2519674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" fillcolor="white [3201]" strokecolor="#c0504d [3205]" strokeweight="2pt">
            <v:textbox>
              <w:txbxContent>
                <w:p w:rsidR="002C74ED" w:rsidRPr="00700B70" w:rsidRDefault="002C74ED" w:rsidP="0074731A">
                  <w:pPr>
                    <w:spacing w:after="0" w:line="240" w:lineRule="auto"/>
                    <w:ind w:firstLine="709"/>
                    <w:jc w:val="both"/>
                    <w:rPr>
                      <w:rFonts w:ascii="Times New Roman" w:hAnsi="Times New Roman"/>
                      <w:bCs/>
                      <w:color w:val="000000"/>
                      <w:sz w:val="28"/>
                      <w:szCs w:val="28"/>
                    </w:rPr>
                  </w:pPr>
                  <w:r w:rsidRPr="0074731A">
                    <w:rPr>
                      <w:rFonts w:ascii="Times New Roman" w:hAnsi="Times New Roman"/>
                      <w:bCs/>
                      <w:color w:val="000000"/>
                      <w:sz w:val="28"/>
                      <w:szCs w:val="28"/>
                    </w:rPr>
                    <w:t>Н</w:t>
                  </w:r>
                  <w:r w:rsidRPr="00700B70">
                    <w:rPr>
                      <w:rFonts w:ascii="Times New Roman" w:hAnsi="Times New Roman"/>
                      <w:bCs/>
                      <w:color w:val="000000"/>
                      <w:sz w:val="28"/>
                      <w:szCs w:val="28"/>
                    </w:rPr>
                    <w:t>ебольшой комплекс упражнений офисной гимнастики, который можно выпол</w:t>
                  </w:r>
                  <w:r w:rsidRPr="0074731A">
                    <w:rPr>
                      <w:rFonts w:ascii="Times New Roman" w:hAnsi="Times New Roman"/>
                      <w:bCs/>
                      <w:color w:val="000000"/>
                      <w:sz w:val="28"/>
                      <w:szCs w:val="28"/>
                    </w:rPr>
                    <w:t>нять на рабочем месте ежедневно</w:t>
                  </w:r>
                </w:p>
                <w:p w:rsidR="002C74ED" w:rsidRDefault="002C74ED" w:rsidP="0074731A">
                  <w:pPr>
                    <w:jc w:val="center"/>
                  </w:pPr>
                </w:p>
              </w:txbxContent>
            </v:textbox>
            <w10:wrap anchorx="margin"/>
          </v:rect>
        </w:pict>
      </w:r>
    </w:p>
    <w:p w:rsidR="0074731A" w:rsidRPr="0074731A" w:rsidRDefault="0074731A" w:rsidP="00700B70">
      <w:pPr>
        <w:spacing w:after="0" w:line="240" w:lineRule="auto"/>
        <w:ind w:firstLine="709"/>
        <w:jc w:val="both"/>
        <w:rPr>
          <w:rFonts w:ascii="Times New Roman" w:hAnsi="Times New Roman"/>
          <w:bCs/>
          <w:color w:val="000000"/>
          <w:sz w:val="28"/>
          <w:szCs w:val="28"/>
        </w:rPr>
      </w:pPr>
    </w:p>
    <w:p w:rsidR="00700B70" w:rsidRPr="00700B70" w:rsidRDefault="00700B70" w:rsidP="00700B70">
      <w:pPr>
        <w:spacing w:after="0" w:line="240" w:lineRule="auto"/>
        <w:ind w:firstLine="709"/>
        <w:jc w:val="both"/>
        <w:rPr>
          <w:rFonts w:ascii="Times New Roman" w:hAnsi="Times New Roman"/>
          <w:b/>
          <w:bCs/>
          <w:color w:val="000000"/>
          <w:sz w:val="28"/>
          <w:szCs w:val="28"/>
        </w:rPr>
      </w:pPr>
      <w:r w:rsidRPr="00700B70">
        <w:rPr>
          <w:rFonts w:ascii="Times New Roman" w:hAnsi="Times New Roman"/>
          <w:b/>
          <w:bCs/>
          <w:color w:val="000000"/>
          <w:sz w:val="28"/>
          <w:szCs w:val="28"/>
        </w:rPr>
        <w:t xml:space="preserve">Кисти рук: </w:t>
      </w:r>
    </w:p>
    <w:p w:rsidR="00700B70" w:rsidRPr="00700B70" w:rsidRDefault="00700B70" w:rsidP="00700B70">
      <w:pPr>
        <w:spacing w:after="0" w:line="240" w:lineRule="auto"/>
        <w:ind w:firstLine="709"/>
        <w:jc w:val="both"/>
        <w:rPr>
          <w:rFonts w:ascii="Times New Roman" w:hAnsi="Times New Roman"/>
          <w:bCs/>
          <w:color w:val="000000"/>
          <w:sz w:val="28"/>
          <w:szCs w:val="28"/>
        </w:rPr>
      </w:pPr>
      <w:r w:rsidRPr="00700B70">
        <w:rPr>
          <w:rFonts w:ascii="Times New Roman" w:hAnsi="Times New Roman"/>
          <w:bCs/>
          <w:color w:val="000000"/>
          <w:sz w:val="28"/>
          <w:szCs w:val="28"/>
        </w:rPr>
        <w:t>1. С силой сжимаем и разжимаем кулаки 10 раз.</w:t>
      </w:r>
    </w:p>
    <w:p w:rsidR="00700B70" w:rsidRPr="00700B70" w:rsidRDefault="00700B70" w:rsidP="00700B70">
      <w:pPr>
        <w:spacing w:after="0" w:line="240" w:lineRule="auto"/>
        <w:ind w:firstLine="709"/>
        <w:jc w:val="both"/>
        <w:rPr>
          <w:rFonts w:ascii="Times New Roman" w:hAnsi="Times New Roman"/>
          <w:bCs/>
          <w:color w:val="000000"/>
          <w:sz w:val="28"/>
          <w:szCs w:val="28"/>
        </w:rPr>
      </w:pPr>
      <w:r w:rsidRPr="00700B70">
        <w:rPr>
          <w:rFonts w:ascii="Times New Roman" w:hAnsi="Times New Roman"/>
          <w:bCs/>
          <w:color w:val="000000"/>
          <w:sz w:val="28"/>
          <w:szCs w:val="28"/>
        </w:rPr>
        <w:t>2. Делаем круговые движения сжатыми кулаками сначала по часовой стрелке, потом против.</w:t>
      </w:r>
    </w:p>
    <w:p w:rsidR="00700B70" w:rsidRPr="00700B70" w:rsidRDefault="00700B70" w:rsidP="00700B70">
      <w:pPr>
        <w:spacing w:after="0" w:line="240" w:lineRule="auto"/>
        <w:ind w:firstLine="709"/>
        <w:jc w:val="both"/>
        <w:rPr>
          <w:rFonts w:ascii="Times New Roman" w:hAnsi="Times New Roman"/>
          <w:bCs/>
          <w:color w:val="000000"/>
          <w:sz w:val="28"/>
          <w:szCs w:val="28"/>
        </w:rPr>
      </w:pPr>
      <w:r w:rsidRPr="00700B70">
        <w:rPr>
          <w:rFonts w:ascii="Times New Roman" w:hAnsi="Times New Roman"/>
          <w:bCs/>
          <w:color w:val="000000"/>
          <w:sz w:val="28"/>
          <w:szCs w:val="28"/>
        </w:rPr>
        <w:t>3. Скрещиваем пальцы перед собой и делаем плавные волнообразные движения.</w:t>
      </w:r>
    </w:p>
    <w:p w:rsidR="00700B70" w:rsidRPr="00700B70" w:rsidRDefault="00700B70" w:rsidP="00700B70">
      <w:pPr>
        <w:spacing w:after="0" w:line="240" w:lineRule="auto"/>
        <w:ind w:firstLine="709"/>
        <w:jc w:val="both"/>
        <w:rPr>
          <w:rFonts w:ascii="Times New Roman" w:hAnsi="Times New Roman"/>
          <w:bCs/>
          <w:color w:val="000000"/>
          <w:sz w:val="28"/>
          <w:szCs w:val="28"/>
        </w:rPr>
      </w:pPr>
      <w:r w:rsidRPr="00700B70">
        <w:rPr>
          <w:rFonts w:ascii="Times New Roman" w:hAnsi="Times New Roman"/>
          <w:bCs/>
          <w:color w:val="000000"/>
          <w:sz w:val="28"/>
          <w:szCs w:val="28"/>
        </w:rPr>
        <w:t>4. Скрещиваем руки перед собой ладонями наружу и вытягиваем их вперед вниз, не округляя спину.</w:t>
      </w:r>
    </w:p>
    <w:p w:rsidR="00700B70" w:rsidRPr="00700B70" w:rsidRDefault="00700B70" w:rsidP="00700B70">
      <w:pPr>
        <w:spacing w:after="0" w:line="240" w:lineRule="auto"/>
        <w:ind w:firstLine="709"/>
        <w:jc w:val="both"/>
        <w:rPr>
          <w:rFonts w:ascii="Times New Roman" w:hAnsi="Times New Roman"/>
          <w:b/>
          <w:bCs/>
          <w:color w:val="000000"/>
          <w:sz w:val="28"/>
          <w:szCs w:val="28"/>
        </w:rPr>
      </w:pPr>
      <w:r w:rsidRPr="00700B70">
        <w:rPr>
          <w:rFonts w:ascii="Times New Roman" w:hAnsi="Times New Roman"/>
          <w:b/>
          <w:bCs/>
          <w:color w:val="000000"/>
          <w:sz w:val="28"/>
          <w:szCs w:val="28"/>
        </w:rPr>
        <w:t>Шея:</w:t>
      </w:r>
    </w:p>
    <w:p w:rsidR="00700B70" w:rsidRPr="00700B70" w:rsidRDefault="00700B70" w:rsidP="00700B70">
      <w:pPr>
        <w:spacing w:after="0" w:line="240" w:lineRule="auto"/>
        <w:ind w:firstLine="709"/>
        <w:jc w:val="both"/>
        <w:rPr>
          <w:rFonts w:ascii="Times New Roman" w:hAnsi="Times New Roman"/>
          <w:bCs/>
          <w:color w:val="000000"/>
          <w:sz w:val="28"/>
          <w:szCs w:val="28"/>
        </w:rPr>
      </w:pPr>
      <w:r w:rsidRPr="00700B70">
        <w:rPr>
          <w:rFonts w:ascii="Times New Roman" w:hAnsi="Times New Roman"/>
          <w:bCs/>
          <w:color w:val="000000"/>
          <w:sz w:val="28"/>
          <w:szCs w:val="28"/>
        </w:rPr>
        <w:t xml:space="preserve">1. Садимся прямо, спина ровная, ноги на полу, руки на бедрах. Наклоняем голову по 3 раза вправо и влево, пытаясь коснуться ухом плеча (второе плечо остается неподвижным). </w:t>
      </w:r>
    </w:p>
    <w:p w:rsidR="00700B70" w:rsidRPr="00700B70" w:rsidRDefault="00700B70" w:rsidP="00700B70">
      <w:pPr>
        <w:spacing w:after="0" w:line="240" w:lineRule="auto"/>
        <w:ind w:firstLine="709"/>
        <w:jc w:val="both"/>
        <w:rPr>
          <w:rFonts w:ascii="Times New Roman" w:hAnsi="Times New Roman"/>
          <w:bCs/>
          <w:color w:val="000000"/>
          <w:sz w:val="28"/>
          <w:szCs w:val="28"/>
        </w:rPr>
      </w:pPr>
      <w:r w:rsidRPr="00700B70">
        <w:rPr>
          <w:rFonts w:ascii="Times New Roman" w:hAnsi="Times New Roman"/>
          <w:bCs/>
          <w:color w:val="000000"/>
          <w:sz w:val="28"/>
          <w:szCs w:val="28"/>
        </w:rPr>
        <w:t>2. Наклоняем голову вниз, стараясь дотянуться подбородком до груди (спина остается ровной).</w:t>
      </w:r>
    </w:p>
    <w:p w:rsidR="00700B70" w:rsidRPr="00700B70" w:rsidRDefault="00700B70" w:rsidP="00700B70">
      <w:pPr>
        <w:spacing w:after="0" w:line="240" w:lineRule="auto"/>
        <w:ind w:firstLine="709"/>
        <w:jc w:val="both"/>
        <w:rPr>
          <w:rFonts w:ascii="Times New Roman" w:hAnsi="Times New Roman"/>
          <w:b/>
          <w:bCs/>
          <w:color w:val="000000"/>
          <w:sz w:val="28"/>
          <w:szCs w:val="28"/>
        </w:rPr>
      </w:pPr>
      <w:r w:rsidRPr="00700B70">
        <w:rPr>
          <w:rFonts w:ascii="Times New Roman" w:hAnsi="Times New Roman"/>
          <w:b/>
          <w:bCs/>
          <w:color w:val="000000"/>
          <w:sz w:val="28"/>
          <w:szCs w:val="28"/>
        </w:rPr>
        <w:t xml:space="preserve">Плечи и спина: </w:t>
      </w:r>
    </w:p>
    <w:p w:rsidR="00700B70" w:rsidRPr="00700B70" w:rsidRDefault="00700B70" w:rsidP="00700B70">
      <w:pPr>
        <w:spacing w:after="0" w:line="240" w:lineRule="auto"/>
        <w:ind w:firstLine="709"/>
        <w:jc w:val="both"/>
        <w:rPr>
          <w:rFonts w:ascii="Times New Roman" w:hAnsi="Times New Roman"/>
          <w:bCs/>
          <w:color w:val="000000"/>
          <w:sz w:val="28"/>
          <w:szCs w:val="28"/>
        </w:rPr>
      </w:pPr>
      <w:r w:rsidRPr="00700B70">
        <w:rPr>
          <w:rFonts w:ascii="Times New Roman" w:hAnsi="Times New Roman"/>
          <w:bCs/>
          <w:color w:val="000000"/>
          <w:sz w:val="28"/>
          <w:szCs w:val="28"/>
        </w:rPr>
        <w:t>1. Плавно поднимаем плечи вверх, затем опускаем вниз, не бросая, следим за осанкой. Делаем 5 раз.</w:t>
      </w:r>
    </w:p>
    <w:p w:rsidR="00700B70" w:rsidRPr="00700B70" w:rsidRDefault="00700B70" w:rsidP="00700B70">
      <w:pPr>
        <w:spacing w:after="0" w:line="240" w:lineRule="auto"/>
        <w:ind w:firstLine="709"/>
        <w:jc w:val="both"/>
        <w:rPr>
          <w:rFonts w:ascii="Times New Roman" w:hAnsi="Times New Roman"/>
          <w:bCs/>
          <w:color w:val="000000"/>
          <w:sz w:val="28"/>
          <w:szCs w:val="28"/>
        </w:rPr>
      </w:pPr>
      <w:r w:rsidRPr="00700B70">
        <w:rPr>
          <w:rFonts w:ascii="Times New Roman" w:hAnsi="Times New Roman"/>
          <w:bCs/>
          <w:color w:val="000000"/>
          <w:sz w:val="28"/>
          <w:szCs w:val="28"/>
        </w:rPr>
        <w:t>2. Делаем по 10 круговых движений плечами вперед-назад.</w:t>
      </w:r>
    </w:p>
    <w:p w:rsidR="00700B70" w:rsidRPr="00700B70" w:rsidRDefault="00700B70" w:rsidP="00700B70">
      <w:pPr>
        <w:spacing w:after="0" w:line="240" w:lineRule="auto"/>
        <w:ind w:firstLine="709"/>
        <w:jc w:val="both"/>
        <w:rPr>
          <w:rFonts w:ascii="Times New Roman" w:hAnsi="Times New Roman"/>
          <w:bCs/>
          <w:color w:val="000000"/>
          <w:sz w:val="28"/>
          <w:szCs w:val="28"/>
        </w:rPr>
      </w:pPr>
      <w:r w:rsidRPr="00700B70">
        <w:rPr>
          <w:rFonts w:ascii="Times New Roman" w:hAnsi="Times New Roman"/>
          <w:bCs/>
          <w:color w:val="000000"/>
          <w:sz w:val="28"/>
          <w:szCs w:val="28"/>
        </w:rPr>
        <w:t>3. Хорошо потягиваемся, подняв прямые руки над головой. Фиксируемся в этой позе и переходим к упражнению 4.</w:t>
      </w:r>
    </w:p>
    <w:p w:rsidR="00700B70" w:rsidRPr="00700B70" w:rsidRDefault="00700B70" w:rsidP="00700B70">
      <w:pPr>
        <w:spacing w:after="0" w:line="240" w:lineRule="auto"/>
        <w:ind w:firstLine="709"/>
        <w:jc w:val="both"/>
        <w:rPr>
          <w:rFonts w:ascii="Times New Roman" w:hAnsi="Times New Roman"/>
          <w:bCs/>
          <w:color w:val="000000"/>
          <w:sz w:val="28"/>
          <w:szCs w:val="28"/>
        </w:rPr>
      </w:pPr>
      <w:r w:rsidRPr="00700B70">
        <w:rPr>
          <w:rFonts w:ascii="Times New Roman" w:hAnsi="Times New Roman"/>
          <w:bCs/>
          <w:color w:val="000000"/>
          <w:sz w:val="28"/>
          <w:szCs w:val="28"/>
        </w:rPr>
        <w:t>4. Наклоняемся вправо. Бедра при этом плотно прижаты к стулу. Попеременно делаем по 3 наклона в каждую сторону.</w:t>
      </w:r>
    </w:p>
    <w:p w:rsidR="00700B70" w:rsidRPr="00700B70" w:rsidRDefault="00700B70" w:rsidP="00700B70">
      <w:pPr>
        <w:spacing w:after="0" w:line="240" w:lineRule="auto"/>
        <w:ind w:firstLine="709"/>
        <w:jc w:val="both"/>
        <w:rPr>
          <w:rFonts w:ascii="Times New Roman" w:hAnsi="Times New Roman"/>
          <w:bCs/>
          <w:color w:val="000000"/>
          <w:sz w:val="28"/>
          <w:szCs w:val="28"/>
        </w:rPr>
      </w:pPr>
      <w:r w:rsidRPr="00700B70">
        <w:rPr>
          <w:rFonts w:ascii="Times New Roman" w:hAnsi="Times New Roman"/>
          <w:bCs/>
          <w:color w:val="000000"/>
          <w:sz w:val="28"/>
          <w:szCs w:val="28"/>
        </w:rPr>
        <w:t>5. Берем руки в замок, локти на высоте плеч. Тянем их в разные стороны, стараясь свести лопатки вместе, не разжимая замок. Выполняем 3 раза по 10 секунд.</w:t>
      </w:r>
    </w:p>
    <w:p w:rsidR="00700B70" w:rsidRPr="00700B70" w:rsidRDefault="00700B70" w:rsidP="00700B70">
      <w:pPr>
        <w:spacing w:after="0" w:line="240" w:lineRule="auto"/>
        <w:ind w:firstLine="709"/>
        <w:jc w:val="both"/>
        <w:rPr>
          <w:rFonts w:ascii="Times New Roman" w:hAnsi="Times New Roman"/>
          <w:bCs/>
          <w:color w:val="000000"/>
          <w:sz w:val="28"/>
          <w:szCs w:val="28"/>
        </w:rPr>
      </w:pPr>
      <w:r w:rsidRPr="00700B70">
        <w:rPr>
          <w:rFonts w:ascii="Times New Roman" w:hAnsi="Times New Roman"/>
          <w:bCs/>
          <w:color w:val="000000"/>
          <w:sz w:val="28"/>
          <w:szCs w:val="28"/>
        </w:rPr>
        <w:t>6.Сохраняя предыдущее исходное положение, плавно поворачиваемся корпусом вправо, потом влево. В пояснице не проваливаемся. Делаем по 3 поворота в каждую сторону.</w:t>
      </w:r>
    </w:p>
    <w:p w:rsidR="00700B70" w:rsidRPr="00700B70" w:rsidRDefault="00700B70" w:rsidP="00700B70">
      <w:pPr>
        <w:spacing w:after="0" w:line="240" w:lineRule="auto"/>
        <w:ind w:firstLine="709"/>
        <w:jc w:val="both"/>
        <w:rPr>
          <w:rFonts w:ascii="Times New Roman" w:hAnsi="Times New Roman"/>
          <w:b/>
          <w:bCs/>
          <w:color w:val="000000"/>
          <w:sz w:val="28"/>
          <w:szCs w:val="28"/>
        </w:rPr>
      </w:pPr>
      <w:r w:rsidRPr="00700B70">
        <w:rPr>
          <w:rFonts w:ascii="Times New Roman" w:hAnsi="Times New Roman"/>
          <w:b/>
          <w:bCs/>
          <w:color w:val="000000"/>
          <w:sz w:val="28"/>
          <w:szCs w:val="28"/>
        </w:rPr>
        <w:t>Ноги:</w:t>
      </w:r>
    </w:p>
    <w:p w:rsidR="00700B70" w:rsidRPr="00700B70" w:rsidRDefault="00700B70" w:rsidP="00700B70">
      <w:pPr>
        <w:spacing w:after="0" w:line="240" w:lineRule="auto"/>
        <w:ind w:firstLine="709"/>
        <w:jc w:val="both"/>
        <w:rPr>
          <w:rFonts w:ascii="Times New Roman" w:hAnsi="Times New Roman"/>
          <w:bCs/>
          <w:color w:val="000000"/>
          <w:sz w:val="28"/>
          <w:szCs w:val="28"/>
        </w:rPr>
      </w:pPr>
      <w:r w:rsidRPr="00700B70">
        <w:rPr>
          <w:rFonts w:ascii="Times New Roman" w:hAnsi="Times New Roman"/>
          <w:bCs/>
          <w:color w:val="000000"/>
          <w:sz w:val="28"/>
          <w:szCs w:val="28"/>
        </w:rPr>
        <w:t>1. Оставляем одну ногу на полу, согнутую в колене на 90 градусов, вторую выпрямляем вперед, поднимая до высоты бедра. Фиксируемся так на 10 секунд.</w:t>
      </w:r>
    </w:p>
    <w:p w:rsidR="00700B70" w:rsidRPr="00700B70" w:rsidRDefault="00700B70" w:rsidP="00700B70">
      <w:pPr>
        <w:spacing w:after="0" w:line="240" w:lineRule="auto"/>
        <w:ind w:firstLine="709"/>
        <w:jc w:val="both"/>
        <w:rPr>
          <w:rFonts w:ascii="Times New Roman" w:hAnsi="Times New Roman"/>
          <w:bCs/>
          <w:color w:val="000000"/>
          <w:sz w:val="28"/>
          <w:szCs w:val="28"/>
        </w:rPr>
      </w:pPr>
      <w:r w:rsidRPr="00700B70">
        <w:rPr>
          <w:rFonts w:ascii="Times New Roman" w:hAnsi="Times New Roman"/>
          <w:bCs/>
          <w:color w:val="000000"/>
          <w:sz w:val="28"/>
          <w:szCs w:val="28"/>
        </w:rPr>
        <w:t>2. Садимся прямо, стопы на полу. Тянем носки на себя, опираясь на пятки (чтобы почувствовать легкое натяжение икроножных мышц). Потом, наоборот, поднимаем пятки, опираясь на носки.</w:t>
      </w:r>
    </w:p>
    <w:p w:rsidR="00700B70" w:rsidRPr="00700B70" w:rsidRDefault="00700B70" w:rsidP="00700B70">
      <w:pPr>
        <w:spacing w:after="0" w:line="240" w:lineRule="auto"/>
        <w:ind w:firstLine="709"/>
        <w:jc w:val="both"/>
        <w:rPr>
          <w:rFonts w:ascii="Times New Roman" w:hAnsi="Times New Roman"/>
          <w:b/>
          <w:bCs/>
          <w:color w:val="000000"/>
          <w:sz w:val="28"/>
          <w:szCs w:val="28"/>
        </w:rPr>
      </w:pPr>
      <w:r w:rsidRPr="00700B70">
        <w:rPr>
          <w:rFonts w:ascii="Times New Roman" w:hAnsi="Times New Roman"/>
          <w:b/>
          <w:bCs/>
          <w:color w:val="000000"/>
          <w:sz w:val="28"/>
          <w:szCs w:val="28"/>
        </w:rPr>
        <w:t>Ягодицы:</w:t>
      </w:r>
    </w:p>
    <w:p w:rsidR="00700B70" w:rsidRPr="00700B70" w:rsidRDefault="00700B70" w:rsidP="00700B70">
      <w:pPr>
        <w:spacing w:after="0" w:line="240" w:lineRule="auto"/>
        <w:ind w:firstLine="709"/>
        <w:rPr>
          <w:rFonts w:ascii="Times New Roman" w:hAnsi="Times New Roman"/>
          <w:bCs/>
          <w:color w:val="000000"/>
          <w:sz w:val="28"/>
          <w:szCs w:val="28"/>
        </w:rPr>
      </w:pPr>
      <w:r w:rsidRPr="00700B70">
        <w:rPr>
          <w:rFonts w:ascii="Times New Roman" w:hAnsi="Times New Roman"/>
          <w:bCs/>
          <w:color w:val="000000"/>
          <w:sz w:val="28"/>
          <w:szCs w:val="28"/>
        </w:rPr>
        <w:t>Самое незаметное для коллег упражнение: сидя на стуле, стараемся чуть-чуть приподняться на ягодицах, не подключая к работе руки и ноги. Повторяем 10 раз.</w:t>
      </w:r>
    </w:p>
    <w:p w:rsidR="00385D36" w:rsidRDefault="00385D36" w:rsidP="0086767F">
      <w:pPr>
        <w:tabs>
          <w:tab w:val="left" w:pos="741"/>
        </w:tabs>
        <w:spacing w:after="0" w:line="240" w:lineRule="auto"/>
        <w:rPr>
          <w:rFonts w:ascii="Times New Roman" w:hAnsi="Times New Roman"/>
          <w:b/>
          <w:color w:val="008000"/>
          <w:sz w:val="36"/>
          <w:szCs w:val="32"/>
        </w:rPr>
      </w:pPr>
    </w:p>
    <w:p w:rsidR="00D12979" w:rsidRDefault="00D12979" w:rsidP="0086767F">
      <w:pPr>
        <w:tabs>
          <w:tab w:val="left" w:pos="741"/>
        </w:tabs>
        <w:spacing w:after="0" w:line="240" w:lineRule="auto"/>
        <w:rPr>
          <w:rFonts w:ascii="Times New Roman" w:hAnsi="Times New Roman"/>
          <w:b/>
          <w:color w:val="008000"/>
          <w:sz w:val="36"/>
          <w:szCs w:val="32"/>
        </w:rPr>
      </w:pPr>
    </w:p>
    <w:p w:rsidR="00D52D6F" w:rsidRDefault="00D52D6F" w:rsidP="00D857C2">
      <w:pPr>
        <w:tabs>
          <w:tab w:val="left" w:pos="741"/>
        </w:tabs>
        <w:spacing w:after="0" w:line="240" w:lineRule="auto"/>
        <w:ind w:firstLine="709"/>
        <w:jc w:val="center"/>
        <w:rPr>
          <w:rFonts w:ascii="Times New Roman" w:hAnsi="Times New Roman"/>
          <w:b/>
          <w:color w:val="008000"/>
          <w:sz w:val="36"/>
          <w:szCs w:val="32"/>
        </w:rPr>
      </w:pPr>
      <w:r w:rsidRPr="00D52D6F">
        <w:rPr>
          <w:rFonts w:ascii="Times New Roman" w:hAnsi="Times New Roman"/>
          <w:b/>
          <w:color w:val="008000"/>
          <w:sz w:val="36"/>
          <w:szCs w:val="32"/>
        </w:rPr>
        <w:lastRenderedPageBreak/>
        <w:t>«Камни» нашего организма</w:t>
      </w:r>
    </w:p>
    <w:p w:rsidR="00D857C2" w:rsidRDefault="00D857C2" w:rsidP="00D857C2">
      <w:pPr>
        <w:tabs>
          <w:tab w:val="left" w:pos="741"/>
        </w:tabs>
        <w:spacing w:after="0" w:line="240" w:lineRule="auto"/>
        <w:ind w:firstLine="709"/>
        <w:jc w:val="center"/>
        <w:rPr>
          <w:rFonts w:ascii="Times New Roman" w:hAnsi="Times New Roman"/>
          <w:b/>
          <w:color w:val="008000"/>
          <w:sz w:val="36"/>
          <w:szCs w:val="32"/>
        </w:rPr>
      </w:pPr>
    </w:p>
    <w:p w:rsidR="00D52D6F" w:rsidRPr="00D52D6F" w:rsidRDefault="00D52D6F" w:rsidP="00D52D6F">
      <w:pPr>
        <w:spacing w:after="0" w:line="240" w:lineRule="auto"/>
        <w:ind w:firstLine="708"/>
        <w:jc w:val="both"/>
        <w:rPr>
          <w:rFonts w:ascii="Times New Roman" w:hAnsi="Times New Roman"/>
          <w:sz w:val="28"/>
          <w:szCs w:val="28"/>
        </w:rPr>
      </w:pPr>
      <w:r w:rsidRPr="008D2364">
        <w:rPr>
          <w:rFonts w:ascii="Times New Roman" w:hAnsi="Times New Roman"/>
          <w:sz w:val="28"/>
          <w:szCs w:val="28"/>
        </w:rPr>
        <w:t>В организме человека немало полостей, которые могут стать вместилищем для «самородков». Почки, мочевой и желчный пузыри - просто наиболее известные из них, но есть и другие, например, протоки поджелудочной железы и даже - кто бы мог подумать! – в слюнной железе может образоваться камень! Камни образуются на зубах, в лёгких и в стенке крупнейшей кровеносной артерии - аорты откладывается известь, а в мягких тканях рядом с суставами – колючие сростки кристаллов мочевой кислоты.</w:t>
      </w:r>
      <w:r w:rsidRPr="00D52D6F">
        <w:rPr>
          <w:rFonts w:ascii="Times New Roman" w:hAnsi="Times New Roman"/>
          <w:sz w:val="28"/>
          <w:szCs w:val="28"/>
        </w:rPr>
        <w:t xml:space="preserve"> </w:t>
      </w:r>
    </w:p>
    <w:p w:rsidR="008D2364" w:rsidRDefault="00D857C2" w:rsidP="00B027DE">
      <w:pPr>
        <w:spacing w:after="0" w:line="240" w:lineRule="auto"/>
        <w:ind w:firstLine="708"/>
        <w:jc w:val="both"/>
        <w:rPr>
          <w:rFonts w:ascii="Times New Roman" w:hAnsi="Times New Roman"/>
          <w:b/>
          <w:bCs/>
          <w:sz w:val="28"/>
          <w:szCs w:val="28"/>
        </w:rPr>
      </w:pPr>
      <w:bookmarkStart w:id="1" w:name="cutid1"/>
      <w:bookmarkEnd w:id="1"/>
      <w:r>
        <w:rPr>
          <w:rFonts w:ascii="Times New Roman" w:hAnsi="Times New Roman"/>
          <w:b/>
          <w:bCs/>
          <w:noProof/>
          <w:sz w:val="28"/>
          <w:szCs w:val="28"/>
          <w:lang w:eastAsia="ru-RU"/>
        </w:rPr>
        <w:drawing>
          <wp:anchor distT="0" distB="0" distL="114300" distR="114300" simplePos="0" relativeHeight="251663872" behindDoc="0" locked="0" layoutInCell="1" allowOverlap="1" wp14:anchorId="6E4F4EFF" wp14:editId="73968EA2">
            <wp:simplePos x="0" y="0"/>
            <wp:positionH relativeFrom="margin">
              <wp:posOffset>3995420</wp:posOffset>
            </wp:positionH>
            <wp:positionV relativeFrom="margin">
              <wp:posOffset>2161540</wp:posOffset>
            </wp:positionV>
            <wp:extent cx="2133600" cy="1416050"/>
            <wp:effectExtent l="0" t="0" r="0"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ecc281b5cb736bf0c8a2c3fbf4068af.jpg"/>
                    <pic:cNvPicPr/>
                  </pic:nvPicPr>
                  <pic:blipFill>
                    <a:blip r:embed="rId26">
                      <a:extLst>
                        <a:ext uri="{28A0092B-C50C-407E-A947-70E740481C1C}">
                          <a14:useLocalDpi xmlns:a14="http://schemas.microsoft.com/office/drawing/2010/main" val="0"/>
                        </a:ext>
                      </a:extLst>
                    </a:blip>
                    <a:stretch>
                      <a:fillRect/>
                    </a:stretch>
                  </pic:blipFill>
                  <pic:spPr>
                    <a:xfrm>
                      <a:off x="0" y="0"/>
                      <a:ext cx="2133600" cy="1416050"/>
                    </a:xfrm>
                    <a:prstGeom prst="rect">
                      <a:avLst/>
                    </a:prstGeom>
                  </pic:spPr>
                </pic:pic>
              </a:graphicData>
            </a:graphic>
            <wp14:sizeRelH relativeFrom="margin">
              <wp14:pctWidth>0</wp14:pctWidth>
            </wp14:sizeRelH>
            <wp14:sizeRelV relativeFrom="margin">
              <wp14:pctHeight>0</wp14:pctHeight>
            </wp14:sizeRelV>
          </wp:anchor>
        </w:drawing>
      </w:r>
      <w:r w:rsidR="008D2364">
        <w:rPr>
          <w:rFonts w:ascii="Times New Roman" w:hAnsi="Times New Roman"/>
          <w:b/>
          <w:bCs/>
          <w:sz w:val="28"/>
          <w:szCs w:val="28"/>
        </w:rPr>
        <w:t>Почки</w:t>
      </w:r>
    </w:p>
    <w:p w:rsidR="00D52D6F" w:rsidRPr="00D52D6F" w:rsidRDefault="00D52D6F" w:rsidP="008D2364">
      <w:pPr>
        <w:spacing w:after="0" w:line="240" w:lineRule="auto"/>
        <w:ind w:firstLine="708"/>
        <w:jc w:val="both"/>
        <w:rPr>
          <w:rFonts w:ascii="Times New Roman" w:hAnsi="Times New Roman"/>
          <w:sz w:val="28"/>
          <w:szCs w:val="28"/>
        </w:rPr>
      </w:pPr>
      <w:r w:rsidRPr="00D52D6F">
        <w:rPr>
          <w:rFonts w:ascii="Times New Roman" w:hAnsi="Times New Roman"/>
          <w:sz w:val="28"/>
          <w:szCs w:val="28"/>
        </w:rPr>
        <w:t xml:space="preserve">Камни могут формироваться в почках человека, это заболевание называется - мочекаменная болезнь. Считается, что мочекаменная болезнь имеет не только медицинское, но и социальное значение, так как наиболее часто встречается у людей трудоспособного возраста - 30-50 лет (однако бывает и у детей, и у стариков). </w:t>
      </w:r>
      <w:r w:rsidRPr="008D2364">
        <w:rPr>
          <w:rFonts w:ascii="Times New Roman" w:hAnsi="Times New Roman"/>
          <w:i/>
          <w:sz w:val="28"/>
          <w:szCs w:val="28"/>
        </w:rPr>
        <w:t>Основные причины появления:</w:t>
      </w:r>
      <w:r w:rsidRPr="00D52D6F">
        <w:rPr>
          <w:rFonts w:ascii="Times New Roman" w:hAnsi="Times New Roman"/>
          <w:sz w:val="28"/>
          <w:szCs w:val="28"/>
        </w:rPr>
        <w:t xml:space="preserve"> повышение концентрированности мочи, нарушение кислотно-щелочного равновесия организма, неправильное питание (качество и количество пищи), наследственная предрасположенность, воспаление почек. </w:t>
      </w:r>
    </w:p>
    <w:p w:rsidR="008D2364" w:rsidRDefault="00F33541" w:rsidP="00D52D6F">
      <w:pPr>
        <w:tabs>
          <w:tab w:val="left" w:pos="709"/>
        </w:tabs>
        <w:spacing w:after="0" w:line="240" w:lineRule="auto"/>
        <w:jc w:val="both"/>
        <w:rPr>
          <w:rFonts w:ascii="Times New Roman" w:hAnsi="Times New Roman"/>
          <w:b/>
          <w:bCs/>
          <w:sz w:val="28"/>
          <w:szCs w:val="28"/>
        </w:rPr>
      </w:pPr>
      <w:r>
        <w:rPr>
          <w:rFonts w:ascii="Times New Roman" w:hAnsi="Times New Roman"/>
          <w:b/>
          <w:bCs/>
          <w:sz w:val="28"/>
          <w:szCs w:val="28"/>
        </w:rPr>
        <w:tab/>
      </w:r>
      <w:r w:rsidR="00D52D6F" w:rsidRPr="00D52D6F">
        <w:rPr>
          <w:rFonts w:ascii="Times New Roman" w:hAnsi="Times New Roman"/>
          <w:b/>
          <w:bCs/>
          <w:sz w:val="28"/>
          <w:szCs w:val="28"/>
        </w:rPr>
        <w:t>Желчный пузырь</w:t>
      </w:r>
      <w:r w:rsidR="008D2364">
        <w:rPr>
          <w:rFonts w:ascii="Times New Roman" w:hAnsi="Times New Roman"/>
          <w:b/>
          <w:bCs/>
          <w:sz w:val="28"/>
          <w:szCs w:val="28"/>
        </w:rPr>
        <w:t xml:space="preserve"> </w:t>
      </w:r>
    </w:p>
    <w:p w:rsidR="00D52D6F" w:rsidRPr="008D2364" w:rsidRDefault="008D2364" w:rsidP="00D52D6F">
      <w:pPr>
        <w:tabs>
          <w:tab w:val="left" w:pos="709"/>
        </w:tabs>
        <w:spacing w:after="0" w:line="240" w:lineRule="auto"/>
        <w:jc w:val="both"/>
        <w:rPr>
          <w:rFonts w:ascii="Times New Roman" w:hAnsi="Times New Roman"/>
          <w:b/>
          <w:bCs/>
          <w:sz w:val="28"/>
          <w:szCs w:val="28"/>
        </w:rPr>
      </w:pPr>
      <w:r>
        <w:rPr>
          <w:rFonts w:ascii="Times New Roman" w:hAnsi="Times New Roman"/>
          <w:sz w:val="28"/>
          <w:szCs w:val="28"/>
        </w:rPr>
        <w:tab/>
      </w:r>
      <w:r w:rsidR="00D52D6F" w:rsidRPr="00D52D6F">
        <w:rPr>
          <w:rFonts w:ascii="Times New Roman" w:hAnsi="Times New Roman"/>
          <w:sz w:val="28"/>
          <w:szCs w:val="28"/>
        </w:rPr>
        <w:t>Желчнокаменная болезнь преимущественно появляется после 40 лет. Много лет камни могут не беспокоить, но возникшая однажды желчная колика способна уложить человека на операционный стол. Увы, при таком исходе человек, как правило, расстается не только с камнями, но и с местом их обитания - желчным пузырем.</w:t>
      </w:r>
      <w:r>
        <w:rPr>
          <w:rFonts w:ascii="Times New Roman" w:hAnsi="Times New Roman"/>
          <w:sz w:val="28"/>
          <w:szCs w:val="28"/>
        </w:rPr>
        <w:t xml:space="preserve"> </w:t>
      </w:r>
      <w:r w:rsidR="00D52D6F" w:rsidRPr="008D2364">
        <w:rPr>
          <w:rFonts w:ascii="Times New Roman" w:hAnsi="Times New Roman"/>
          <w:i/>
          <w:sz w:val="28"/>
          <w:szCs w:val="28"/>
        </w:rPr>
        <w:t>Причины появления:</w:t>
      </w:r>
      <w:r w:rsidR="00D52D6F" w:rsidRPr="00D52D6F">
        <w:rPr>
          <w:rFonts w:ascii="Times New Roman" w:hAnsi="Times New Roman"/>
          <w:sz w:val="28"/>
          <w:szCs w:val="28"/>
        </w:rPr>
        <w:t xml:space="preserve"> наследственная предрасположенность, инфекция желчных путей, высококалорийная пища с повышенным содержанием холестерина, присутствие в организме женских половых гормонов, в том числе и тех, что содержатся в гормональных контрацептивах. </w:t>
      </w:r>
    </w:p>
    <w:p w:rsidR="00D52D6F" w:rsidRPr="00D52D6F" w:rsidRDefault="00F33541" w:rsidP="00D52D6F">
      <w:pPr>
        <w:tabs>
          <w:tab w:val="left" w:pos="709"/>
        </w:tabs>
        <w:spacing w:after="0" w:line="240" w:lineRule="auto"/>
        <w:jc w:val="both"/>
        <w:rPr>
          <w:rFonts w:ascii="Times New Roman" w:hAnsi="Times New Roman"/>
          <w:b/>
          <w:bCs/>
          <w:sz w:val="28"/>
          <w:szCs w:val="28"/>
        </w:rPr>
      </w:pPr>
      <w:r>
        <w:rPr>
          <w:rFonts w:ascii="Times New Roman" w:hAnsi="Times New Roman"/>
          <w:b/>
          <w:bCs/>
          <w:sz w:val="28"/>
          <w:szCs w:val="28"/>
        </w:rPr>
        <w:tab/>
      </w:r>
      <w:r w:rsidR="00D52D6F" w:rsidRPr="00D52D6F">
        <w:rPr>
          <w:rFonts w:ascii="Times New Roman" w:hAnsi="Times New Roman"/>
          <w:b/>
          <w:bCs/>
          <w:sz w:val="28"/>
          <w:szCs w:val="28"/>
        </w:rPr>
        <w:t>Мочеточники</w:t>
      </w:r>
    </w:p>
    <w:p w:rsidR="00D52D6F" w:rsidRPr="00D52D6F" w:rsidRDefault="00D52D6F" w:rsidP="00D52D6F">
      <w:pPr>
        <w:tabs>
          <w:tab w:val="left" w:pos="709"/>
        </w:tabs>
        <w:spacing w:after="0" w:line="240" w:lineRule="auto"/>
        <w:jc w:val="both"/>
        <w:rPr>
          <w:rFonts w:ascii="Times New Roman" w:hAnsi="Times New Roman"/>
          <w:sz w:val="28"/>
          <w:szCs w:val="28"/>
        </w:rPr>
      </w:pPr>
      <w:r w:rsidRPr="00D52D6F">
        <w:rPr>
          <w:rFonts w:ascii="Times New Roman" w:hAnsi="Times New Roman"/>
          <w:sz w:val="28"/>
          <w:szCs w:val="28"/>
        </w:rPr>
        <w:t xml:space="preserve">          В них можно найти камни, которые вышли из почек. Некоторые «вынужденные переселенцы» быстро следуют по мочеточнику, соединяющему почки и мочевой пузырь, но некоторые застревают и остаются там до тех пор, пока их не потревожат врачи. К этому времени камни успевают подрасти, причем существенно. </w:t>
      </w:r>
    </w:p>
    <w:p w:rsidR="00D52D6F" w:rsidRPr="00D52D6F" w:rsidRDefault="00F33541" w:rsidP="00D52D6F">
      <w:pPr>
        <w:tabs>
          <w:tab w:val="left" w:pos="709"/>
        </w:tabs>
        <w:spacing w:after="0" w:line="240" w:lineRule="auto"/>
        <w:jc w:val="both"/>
        <w:rPr>
          <w:rFonts w:ascii="Times New Roman" w:hAnsi="Times New Roman"/>
          <w:b/>
          <w:bCs/>
          <w:sz w:val="28"/>
          <w:szCs w:val="28"/>
        </w:rPr>
      </w:pPr>
      <w:r>
        <w:rPr>
          <w:rFonts w:ascii="Times New Roman" w:hAnsi="Times New Roman"/>
          <w:b/>
          <w:bCs/>
          <w:noProof/>
          <w:sz w:val="28"/>
          <w:szCs w:val="28"/>
          <w:lang w:eastAsia="ru-RU"/>
        </w:rPr>
        <w:drawing>
          <wp:anchor distT="0" distB="0" distL="114300" distR="114300" simplePos="0" relativeHeight="251674112" behindDoc="0" locked="0" layoutInCell="1" allowOverlap="1" wp14:anchorId="53532E69" wp14:editId="39286709">
            <wp:simplePos x="0" y="0"/>
            <wp:positionH relativeFrom="margin">
              <wp:posOffset>-109855</wp:posOffset>
            </wp:positionH>
            <wp:positionV relativeFrom="margin">
              <wp:posOffset>7762240</wp:posOffset>
            </wp:positionV>
            <wp:extent cx="2095500" cy="1475740"/>
            <wp:effectExtent l="0" t="0" r="0" b="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м пузырь_128571920.jpg"/>
                    <pic:cNvPicPr/>
                  </pic:nvPicPr>
                  <pic:blipFill>
                    <a:blip r:embed="rId27">
                      <a:extLst>
                        <a:ext uri="{28A0092B-C50C-407E-A947-70E740481C1C}">
                          <a14:useLocalDpi xmlns:a14="http://schemas.microsoft.com/office/drawing/2010/main" val="0"/>
                        </a:ext>
                      </a:extLst>
                    </a:blip>
                    <a:stretch>
                      <a:fillRect/>
                    </a:stretch>
                  </pic:blipFill>
                  <pic:spPr>
                    <a:xfrm>
                      <a:off x="0" y="0"/>
                      <a:ext cx="2095500" cy="1475740"/>
                    </a:xfrm>
                    <a:prstGeom prst="rect">
                      <a:avLst/>
                    </a:prstGeom>
                  </pic:spPr>
                </pic:pic>
              </a:graphicData>
            </a:graphic>
            <wp14:sizeRelH relativeFrom="margin">
              <wp14:pctWidth>0</wp14:pctWidth>
            </wp14:sizeRelH>
            <wp14:sizeRelV relativeFrom="margin">
              <wp14:pctHeight>0</wp14:pctHeight>
            </wp14:sizeRelV>
          </wp:anchor>
        </w:drawing>
      </w:r>
      <w:r w:rsidR="00D52D6F" w:rsidRPr="00D52D6F">
        <w:rPr>
          <w:rFonts w:ascii="Times New Roman" w:hAnsi="Times New Roman"/>
          <w:b/>
          <w:bCs/>
          <w:sz w:val="28"/>
          <w:szCs w:val="28"/>
        </w:rPr>
        <w:t>Мочевой пузырь</w:t>
      </w:r>
    </w:p>
    <w:p w:rsidR="00D52D6F" w:rsidRPr="00D52D6F" w:rsidRDefault="00D52D6F" w:rsidP="00F33541">
      <w:pPr>
        <w:tabs>
          <w:tab w:val="left" w:pos="709"/>
        </w:tabs>
        <w:spacing w:after="0" w:line="240" w:lineRule="auto"/>
        <w:jc w:val="both"/>
        <w:rPr>
          <w:rFonts w:ascii="Times New Roman" w:hAnsi="Times New Roman"/>
          <w:sz w:val="28"/>
          <w:szCs w:val="28"/>
        </w:rPr>
      </w:pPr>
      <w:r w:rsidRPr="00D52D6F">
        <w:rPr>
          <w:rFonts w:ascii="Times New Roman" w:hAnsi="Times New Roman"/>
          <w:sz w:val="28"/>
          <w:szCs w:val="28"/>
        </w:rPr>
        <w:t>Камни в мочевом пузыре чаще возникают у мужчин при воспалении этого органа или нарушении оттока мочи - например, при аденоме простаты. У женщин камней в мочевом пузыре практически не бывает: как только они появляются, тут же и выходят вместе с мочой. У сильной же половины человечества «путь на волю» для камней более длинный и извилистый, поэтому зачастую требуется вмешательство врачей.</w:t>
      </w:r>
    </w:p>
    <w:p w:rsidR="00D52D6F" w:rsidRPr="00D52D6F" w:rsidRDefault="00F33541" w:rsidP="00D52D6F">
      <w:pPr>
        <w:tabs>
          <w:tab w:val="left" w:pos="709"/>
        </w:tabs>
        <w:spacing w:after="0" w:line="240" w:lineRule="auto"/>
        <w:jc w:val="both"/>
        <w:rPr>
          <w:rFonts w:ascii="Times New Roman" w:hAnsi="Times New Roman"/>
          <w:sz w:val="28"/>
          <w:szCs w:val="28"/>
        </w:rPr>
      </w:pPr>
      <w:r>
        <w:rPr>
          <w:rFonts w:ascii="Times New Roman" w:hAnsi="Times New Roman"/>
          <w:b/>
          <w:bCs/>
          <w:sz w:val="28"/>
          <w:szCs w:val="28"/>
        </w:rPr>
        <w:lastRenderedPageBreak/>
        <w:tab/>
      </w:r>
      <w:r w:rsidR="00D52D6F" w:rsidRPr="00D52D6F">
        <w:rPr>
          <w:rFonts w:ascii="Times New Roman" w:hAnsi="Times New Roman"/>
          <w:b/>
          <w:bCs/>
          <w:sz w:val="28"/>
          <w:szCs w:val="28"/>
        </w:rPr>
        <w:t>Кишечник</w:t>
      </w:r>
      <w:r w:rsidR="00D52D6F" w:rsidRPr="00D52D6F">
        <w:rPr>
          <w:rFonts w:ascii="Times New Roman" w:hAnsi="Times New Roman"/>
          <w:sz w:val="28"/>
          <w:szCs w:val="28"/>
        </w:rPr>
        <w:br/>
        <w:t xml:space="preserve">          Для того чтобы в этом органе появились камни, совершенно не обязательно их глотать. Они образуются сами и ведут себя весьма коварно. Их вмешательство в деятельность организма человек принимает за обычный запор, пользуется слабительным и… не получает должного эффекта. Напротив, появляются боль, неукротимая рвота, живот распирает - и заканчивается все иногда операцией. </w:t>
      </w:r>
      <w:r w:rsidR="00D52D6F" w:rsidRPr="008D2364">
        <w:rPr>
          <w:rFonts w:ascii="Times New Roman" w:hAnsi="Times New Roman"/>
          <w:i/>
          <w:sz w:val="28"/>
          <w:szCs w:val="28"/>
        </w:rPr>
        <w:t>Причина появления:</w:t>
      </w:r>
      <w:r w:rsidR="00D52D6F" w:rsidRPr="00D52D6F">
        <w:rPr>
          <w:rFonts w:ascii="Times New Roman" w:hAnsi="Times New Roman"/>
          <w:sz w:val="28"/>
          <w:szCs w:val="28"/>
        </w:rPr>
        <w:t xml:space="preserve"> длительные хронические запоры, еда всухомятку, недостаток в рационе сырых овощей, богатых растительной клетчаткой. </w:t>
      </w:r>
    </w:p>
    <w:p w:rsidR="00D52D6F" w:rsidRPr="00D52D6F" w:rsidRDefault="00F33541" w:rsidP="00D52D6F">
      <w:pPr>
        <w:tabs>
          <w:tab w:val="left" w:pos="709"/>
        </w:tabs>
        <w:spacing w:after="0" w:line="240" w:lineRule="auto"/>
        <w:jc w:val="both"/>
        <w:rPr>
          <w:rFonts w:ascii="Times New Roman" w:hAnsi="Times New Roman"/>
          <w:b/>
          <w:bCs/>
          <w:sz w:val="28"/>
          <w:szCs w:val="28"/>
        </w:rPr>
      </w:pPr>
      <w:r>
        <w:rPr>
          <w:rFonts w:ascii="Times New Roman" w:hAnsi="Times New Roman"/>
          <w:b/>
          <w:bCs/>
          <w:sz w:val="28"/>
          <w:szCs w:val="28"/>
        </w:rPr>
        <w:tab/>
      </w:r>
      <w:r w:rsidR="00D52D6F" w:rsidRPr="00D52D6F">
        <w:rPr>
          <w:rFonts w:ascii="Times New Roman" w:hAnsi="Times New Roman"/>
          <w:b/>
          <w:bCs/>
          <w:sz w:val="28"/>
          <w:szCs w:val="28"/>
        </w:rPr>
        <w:t>Глаза</w:t>
      </w:r>
    </w:p>
    <w:p w:rsidR="00D52D6F" w:rsidRPr="00D52D6F" w:rsidRDefault="00D52D6F" w:rsidP="00D52D6F">
      <w:pPr>
        <w:tabs>
          <w:tab w:val="left" w:pos="709"/>
        </w:tabs>
        <w:spacing w:after="0" w:line="240" w:lineRule="auto"/>
        <w:jc w:val="both"/>
        <w:rPr>
          <w:rFonts w:ascii="Times New Roman" w:hAnsi="Times New Roman"/>
          <w:sz w:val="28"/>
          <w:szCs w:val="28"/>
        </w:rPr>
      </w:pPr>
      <w:r w:rsidRPr="00D52D6F">
        <w:rPr>
          <w:rFonts w:ascii="Times New Roman" w:hAnsi="Times New Roman"/>
          <w:sz w:val="28"/>
          <w:szCs w:val="28"/>
        </w:rPr>
        <w:tab/>
        <w:t>Вы думаете, выражение «глаз-алмаз» – просто красивая метафора? Вовсе нет: в этом органе тоже образуются камни! Величина: от сотых долей сантиметра до 0,2–0,3 см.</w:t>
      </w:r>
      <w:r w:rsidR="008D2364">
        <w:rPr>
          <w:rFonts w:ascii="Times New Roman" w:hAnsi="Times New Roman"/>
          <w:sz w:val="28"/>
          <w:szCs w:val="28"/>
        </w:rPr>
        <w:t xml:space="preserve"> </w:t>
      </w:r>
      <w:r w:rsidRPr="008D2364">
        <w:rPr>
          <w:rFonts w:ascii="Times New Roman" w:hAnsi="Times New Roman"/>
          <w:i/>
          <w:sz w:val="28"/>
          <w:szCs w:val="28"/>
        </w:rPr>
        <w:t>Причина появления:</w:t>
      </w:r>
      <w:r w:rsidRPr="00D52D6F">
        <w:rPr>
          <w:rFonts w:ascii="Times New Roman" w:hAnsi="Times New Roman"/>
          <w:sz w:val="28"/>
          <w:szCs w:val="28"/>
        </w:rPr>
        <w:t xml:space="preserve"> воспалительный процесс в радужке и ресничном теле - иридоциклит. При этом на задней поверхности роговицы оседают клеточные элементы, гной и отмершие ткани. Они и формируют глазной камень серовато-белого цвета - преципитат. Таких камней обычно несколько, и располагаются они треугольником, вершина которог</w:t>
      </w:r>
      <w:r w:rsidR="008D2364">
        <w:rPr>
          <w:rFonts w:ascii="Times New Roman" w:hAnsi="Times New Roman"/>
          <w:sz w:val="28"/>
          <w:szCs w:val="28"/>
        </w:rPr>
        <w:t>о направлена к зрачку.</w:t>
      </w:r>
    </w:p>
    <w:p w:rsidR="00D52D6F" w:rsidRPr="00D52D6F" w:rsidRDefault="00F33541" w:rsidP="00D52D6F">
      <w:pPr>
        <w:tabs>
          <w:tab w:val="left" w:pos="709"/>
        </w:tabs>
        <w:spacing w:after="0" w:line="240" w:lineRule="auto"/>
        <w:jc w:val="both"/>
        <w:rPr>
          <w:rFonts w:ascii="Times New Roman" w:hAnsi="Times New Roman"/>
          <w:b/>
          <w:bCs/>
          <w:sz w:val="28"/>
          <w:szCs w:val="28"/>
        </w:rPr>
      </w:pPr>
      <w:r>
        <w:rPr>
          <w:rFonts w:ascii="Times New Roman" w:hAnsi="Times New Roman"/>
          <w:b/>
          <w:bCs/>
          <w:sz w:val="28"/>
          <w:szCs w:val="28"/>
        </w:rPr>
        <w:tab/>
      </w:r>
      <w:r w:rsidR="00D52D6F" w:rsidRPr="00D52D6F">
        <w:rPr>
          <w:rFonts w:ascii="Times New Roman" w:hAnsi="Times New Roman"/>
          <w:b/>
          <w:bCs/>
          <w:sz w:val="28"/>
          <w:szCs w:val="28"/>
        </w:rPr>
        <w:t>Артерии</w:t>
      </w:r>
    </w:p>
    <w:p w:rsidR="00D52D6F" w:rsidRPr="00D52D6F" w:rsidRDefault="00D52D6F" w:rsidP="00D52D6F">
      <w:pPr>
        <w:tabs>
          <w:tab w:val="left" w:pos="709"/>
        </w:tabs>
        <w:spacing w:after="0" w:line="240" w:lineRule="auto"/>
        <w:jc w:val="both"/>
        <w:rPr>
          <w:rFonts w:ascii="Times New Roman" w:hAnsi="Times New Roman"/>
          <w:sz w:val="28"/>
          <w:szCs w:val="28"/>
        </w:rPr>
      </w:pPr>
      <w:r w:rsidRPr="00D52D6F">
        <w:rPr>
          <w:rFonts w:ascii="Times New Roman" w:hAnsi="Times New Roman"/>
          <w:sz w:val="28"/>
          <w:szCs w:val="28"/>
        </w:rPr>
        <w:t xml:space="preserve">          Кровеносные сосуды населяют камни, которые плотно прикрепляются к месту своего рождения и по плотности не уступают гравию, валяющемуся у нас под ногами. </w:t>
      </w:r>
      <w:r w:rsidRPr="00B6255C">
        <w:rPr>
          <w:rFonts w:ascii="Times New Roman" w:hAnsi="Times New Roman"/>
          <w:i/>
          <w:sz w:val="28"/>
          <w:szCs w:val="28"/>
        </w:rPr>
        <w:t>Причина появления</w:t>
      </w:r>
      <w:r w:rsidRPr="00D52D6F">
        <w:rPr>
          <w:rFonts w:ascii="Times New Roman" w:hAnsi="Times New Roman"/>
          <w:sz w:val="28"/>
          <w:szCs w:val="28"/>
        </w:rPr>
        <w:t xml:space="preserve"> в том, что человек ест вкусную жирную пищу, мало двигается, а вдобавок еще и курит. Именно подобный образ жизни провоцирует появление холестериновых бляшек. Они крепятся к стенке сосуда изнутри, повреждают ее, на этом месте возникает язвочка, на которую начинает откладываться кальций. Со временем его становится так много, что другого названия, кроме как «камень», этому образованию не подберешь. </w:t>
      </w:r>
    </w:p>
    <w:p w:rsidR="00B6255C" w:rsidRDefault="00F33541" w:rsidP="00D52D6F">
      <w:pPr>
        <w:tabs>
          <w:tab w:val="left" w:pos="709"/>
        </w:tabs>
        <w:spacing w:after="0" w:line="240" w:lineRule="auto"/>
        <w:jc w:val="both"/>
        <w:rPr>
          <w:rFonts w:ascii="Times New Roman" w:hAnsi="Times New Roman"/>
          <w:b/>
          <w:bCs/>
          <w:sz w:val="28"/>
          <w:szCs w:val="28"/>
        </w:rPr>
      </w:pPr>
      <w:r>
        <w:rPr>
          <w:rFonts w:ascii="Times New Roman" w:hAnsi="Times New Roman"/>
          <w:b/>
          <w:bCs/>
          <w:sz w:val="28"/>
          <w:szCs w:val="28"/>
        </w:rPr>
        <w:tab/>
      </w:r>
      <w:r w:rsidR="00D52D6F" w:rsidRPr="00D52D6F">
        <w:rPr>
          <w:rFonts w:ascii="Times New Roman" w:hAnsi="Times New Roman"/>
          <w:b/>
          <w:bCs/>
          <w:sz w:val="28"/>
          <w:szCs w:val="28"/>
        </w:rPr>
        <w:t>Простат</w:t>
      </w:r>
      <w:r w:rsidR="00B6255C">
        <w:rPr>
          <w:rFonts w:ascii="Times New Roman" w:hAnsi="Times New Roman"/>
          <w:b/>
          <w:bCs/>
          <w:sz w:val="28"/>
          <w:szCs w:val="28"/>
        </w:rPr>
        <w:t>а</w:t>
      </w:r>
      <w:r w:rsidR="00D52D6F" w:rsidRPr="00D52D6F">
        <w:rPr>
          <w:rFonts w:ascii="Times New Roman" w:hAnsi="Times New Roman"/>
          <w:b/>
          <w:bCs/>
          <w:sz w:val="28"/>
          <w:szCs w:val="28"/>
        </w:rPr>
        <w:t xml:space="preserve"> </w:t>
      </w:r>
    </w:p>
    <w:p w:rsidR="00D52D6F" w:rsidRPr="00D52D6F" w:rsidRDefault="00B6255C" w:rsidP="00D52D6F">
      <w:pPr>
        <w:tabs>
          <w:tab w:val="left" w:pos="709"/>
        </w:tabs>
        <w:spacing w:after="0" w:line="240" w:lineRule="auto"/>
        <w:jc w:val="both"/>
        <w:rPr>
          <w:rFonts w:ascii="Times New Roman" w:hAnsi="Times New Roman"/>
          <w:sz w:val="28"/>
          <w:szCs w:val="28"/>
        </w:rPr>
      </w:pPr>
      <w:r>
        <w:rPr>
          <w:rFonts w:ascii="Times New Roman" w:hAnsi="Times New Roman"/>
          <w:sz w:val="28"/>
          <w:szCs w:val="28"/>
        </w:rPr>
        <w:tab/>
      </w:r>
      <w:r w:rsidR="00D52D6F" w:rsidRPr="00D52D6F">
        <w:rPr>
          <w:rFonts w:ascii="Times New Roman" w:hAnsi="Times New Roman"/>
          <w:sz w:val="28"/>
          <w:szCs w:val="28"/>
        </w:rPr>
        <w:t xml:space="preserve">Этот символ мужской силы, к сожалению, достаточно уязвимое и удобное для образования камней место. </w:t>
      </w:r>
      <w:r w:rsidR="00D52D6F" w:rsidRPr="00B6255C">
        <w:rPr>
          <w:rFonts w:ascii="Times New Roman" w:hAnsi="Times New Roman"/>
          <w:i/>
          <w:sz w:val="28"/>
          <w:szCs w:val="28"/>
        </w:rPr>
        <w:t>Причина появления:</w:t>
      </w:r>
      <w:r w:rsidR="00D52D6F" w:rsidRPr="00D52D6F">
        <w:rPr>
          <w:rFonts w:ascii="Times New Roman" w:hAnsi="Times New Roman"/>
          <w:sz w:val="28"/>
          <w:szCs w:val="28"/>
        </w:rPr>
        <w:t xml:space="preserve"> частые простатиты, нерегулярная половая жизнь, в результате которой секрет простаты застаивается и закупоривает участки железы. На месте таких участков через несколько лет и появляется камень.</w:t>
      </w:r>
    </w:p>
    <w:p w:rsidR="00D52D6F" w:rsidRPr="00D52D6F" w:rsidRDefault="00F33541" w:rsidP="00D52D6F">
      <w:pPr>
        <w:tabs>
          <w:tab w:val="left" w:pos="709"/>
        </w:tabs>
        <w:spacing w:after="0" w:line="240" w:lineRule="auto"/>
        <w:jc w:val="both"/>
        <w:rPr>
          <w:rFonts w:ascii="Times New Roman" w:hAnsi="Times New Roman"/>
          <w:b/>
          <w:bCs/>
          <w:sz w:val="28"/>
          <w:szCs w:val="28"/>
        </w:rPr>
      </w:pPr>
      <w:r>
        <w:rPr>
          <w:rFonts w:ascii="Times New Roman" w:hAnsi="Times New Roman"/>
          <w:b/>
          <w:bCs/>
          <w:sz w:val="28"/>
          <w:szCs w:val="28"/>
        </w:rPr>
        <w:tab/>
      </w:r>
      <w:r w:rsidR="00D52D6F" w:rsidRPr="00D52D6F">
        <w:rPr>
          <w:rFonts w:ascii="Times New Roman" w:hAnsi="Times New Roman"/>
          <w:b/>
          <w:bCs/>
          <w:sz w:val="28"/>
          <w:szCs w:val="28"/>
        </w:rPr>
        <w:t>Слюнные железы</w:t>
      </w:r>
    </w:p>
    <w:p w:rsidR="00D52D6F" w:rsidRPr="00D52D6F" w:rsidRDefault="00D52D6F" w:rsidP="00D52D6F">
      <w:pPr>
        <w:tabs>
          <w:tab w:val="left" w:pos="709"/>
        </w:tabs>
        <w:spacing w:after="0" w:line="240" w:lineRule="auto"/>
        <w:jc w:val="both"/>
        <w:rPr>
          <w:rFonts w:ascii="Times New Roman" w:hAnsi="Times New Roman"/>
          <w:sz w:val="28"/>
          <w:szCs w:val="28"/>
        </w:rPr>
      </w:pPr>
      <w:r w:rsidRPr="00D52D6F">
        <w:rPr>
          <w:rFonts w:ascii="Times New Roman" w:hAnsi="Times New Roman"/>
          <w:sz w:val="28"/>
          <w:szCs w:val="28"/>
        </w:rPr>
        <w:tab/>
        <w:t xml:space="preserve">Еще одно укромное местечко для всевозможных камней и камушков. </w:t>
      </w:r>
      <w:r w:rsidRPr="00B6255C">
        <w:rPr>
          <w:rFonts w:ascii="Times New Roman" w:hAnsi="Times New Roman"/>
          <w:i/>
          <w:sz w:val="28"/>
          <w:szCs w:val="28"/>
        </w:rPr>
        <w:t>Причина появления:</w:t>
      </w:r>
      <w:r w:rsidRPr="00D52D6F">
        <w:rPr>
          <w:rFonts w:ascii="Times New Roman" w:hAnsi="Times New Roman"/>
          <w:sz w:val="28"/>
          <w:szCs w:val="28"/>
        </w:rPr>
        <w:t xml:space="preserve"> может быть, любители «пускать слюни» не так уж и не правы. Ведь основная причина формирования таких камней - нарушение оттока и застой секрета в околоушной слюнной железе. Иногда к образованию камня приводит воспаление или травма. </w:t>
      </w:r>
    </w:p>
    <w:p w:rsidR="00B6255C" w:rsidRDefault="00D52D6F" w:rsidP="00F33541">
      <w:pPr>
        <w:spacing w:after="0" w:line="240" w:lineRule="auto"/>
        <w:ind w:firstLine="708"/>
        <w:jc w:val="both"/>
        <w:rPr>
          <w:rFonts w:ascii="Times New Roman" w:hAnsi="Times New Roman"/>
          <w:sz w:val="28"/>
          <w:szCs w:val="28"/>
        </w:rPr>
      </w:pPr>
      <w:r w:rsidRPr="00D52D6F">
        <w:rPr>
          <w:rFonts w:ascii="Times New Roman" w:hAnsi="Times New Roman"/>
          <w:b/>
          <w:sz w:val="28"/>
          <w:szCs w:val="28"/>
        </w:rPr>
        <w:t>Легкие и бронхи</w:t>
      </w:r>
    </w:p>
    <w:p w:rsidR="00D52D6F" w:rsidRPr="00D52D6F" w:rsidRDefault="00D52D6F" w:rsidP="00E9672C">
      <w:pPr>
        <w:spacing w:after="0" w:line="240" w:lineRule="auto"/>
        <w:ind w:firstLine="708"/>
        <w:jc w:val="both"/>
        <w:rPr>
          <w:rFonts w:ascii="Times New Roman" w:hAnsi="Times New Roman"/>
          <w:sz w:val="28"/>
          <w:szCs w:val="28"/>
        </w:rPr>
      </w:pPr>
      <w:r w:rsidRPr="00D52D6F">
        <w:rPr>
          <w:rFonts w:ascii="Times New Roman" w:hAnsi="Times New Roman"/>
          <w:sz w:val="28"/>
          <w:szCs w:val="28"/>
        </w:rPr>
        <w:t xml:space="preserve"> Камни в легких состоят из мельчайших частиц углекислого кальция или трифосфатов. Локализуются камни обычно в альвеолах средних или основных долей легких. В тяжелых случаях, которые, к счастью, встречаются редко, минеральные отложения заполняют большую часть альвеол, серьезно усложняя газообмен. Альвеолярные камни легко обнаруживаются на рентгеновских снимках. </w:t>
      </w:r>
      <w:r w:rsidRPr="00B6255C">
        <w:rPr>
          <w:rFonts w:ascii="Times New Roman" w:hAnsi="Times New Roman"/>
          <w:b/>
          <w:i/>
          <w:sz w:val="28"/>
          <w:szCs w:val="28"/>
        </w:rPr>
        <w:t xml:space="preserve">Специалисты считают, что развитие патологии связано с </w:t>
      </w:r>
      <w:r w:rsidRPr="00B6255C">
        <w:rPr>
          <w:rFonts w:ascii="Times New Roman" w:hAnsi="Times New Roman"/>
          <w:b/>
          <w:i/>
          <w:sz w:val="28"/>
          <w:szCs w:val="28"/>
        </w:rPr>
        <w:lastRenderedPageBreak/>
        <w:t>наследственной предрасположенностью.</w:t>
      </w:r>
      <w:r w:rsidRPr="00D52D6F">
        <w:rPr>
          <w:rFonts w:ascii="Times New Roman" w:hAnsi="Times New Roman"/>
          <w:sz w:val="28"/>
          <w:szCs w:val="28"/>
        </w:rPr>
        <w:t xml:space="preserve"> Гораздо чаще, чем в легких, камни откладываются в бронхах (болезнь называется бронхолитиазом). Непосредственные причины патологии точно не установлены, но известно, что в ряде случаев камни образовывались на месте оседания мелких частиц пыли или песка. Камни в бронхах способны вызывать серьезные осложнения. Нередко на их фоне возникают кровотечения или абсцессы. Есть риск сужения просветов бронхов и развития дыхательной недостаточности. </w:t>
      </w:r>
      <w:r w:rsidRPr="00B6255C">
        <w:rPr>
          <w:rFonts w:ascii="Times New Roman" w:hAnsi="Times New Roman"/>
          <w:i/>
          <w:sz w:val="28"/>
          <w:szCs w:val="28"/>
        </w:rPr>
        <w:t xml:space="preserve">Возможные признаки камней в бронхолегочной системе: </w:t>
      </w:r>
      <w:r w:rsidRPr="00D52D6F">
        <w:rPr>
          <w:rFonts w:ascii="Times New Roman" w:hAnsi="Times New Roman"/>
          <w:sz w:val="28"/>
          <w:szCs w:val="28"/>
        </w:rPr>
        <w:t xml:space="preserve">постоянная одышка, приступы сухого кашля, слабость, периодическое повышение температуры без явной на то причины, боль в груди. </w:t>
      </w:r>
    </w:p>
    <w:p w:rsidR="00B6255C" w:rsidRDefault="00D52D6F" w:rsidP="004D68B1">
      <w:pPr>
        <w:spacing w:after="0" w:line="240" w:lineRule="auto"/>
        <w:ind w:firstLine="708"/>
        <w:jc w:val="both"/>
        <w:rPr>
          <w:rFonts w:ascii="Times New Roman" w:hAnsi="Times New Roman"/>
          <w:sz w:val="28"/>
          <w:szCs w:val="28"/>
        </w:rPr>
      </w:pPr>
      <w:r w:rsidRPr="00D52D6F">
        <w:rPr>
          <w:rFonts w:ascii="Times New Roman" w:hAnsi="Times New Roman"/>
          <w:b/>
          <w:sz w:val="28"/>
          <w:szCs w:val="28"/>
        </w:rPr>
        <w:t>Полости носа</w:t>
      </w:r>
    </w:p>
    <w:p w:rsidR="00D52D6F" w:rsidRPr="00D52D6F" w:rsidRDefault="00D52D6F" w:rsidP="00B6255C">
      <w:pPr>
        <w:spacing w:after="0" w:line="240" w:lineRule="auto"/>
        <w:ind w:firstLine="708"/>
        <w:jc w:val="both"/>
        <w:rPr>
          <w:rFonts w:ascii="Times New Roman" w:hAnsi="Times New Roman"/>
          <w:sz w:val="28"/>
          <w:szCs w:val="28"/>
        </w:rPr>
      </w:pPr>
      <w:r w:rsidRPr="00D52D6F">
        <w:rPr>
          <w:rFonts w:ascii="Times New Roman" w:hAnsi="Times New Roman"/>
          <w:sz w:val="28"/>
          <w:szCs w:val="28"/>
        </w:rPr>
        <w:t xml:space="preserve">  Особенностью ринолитов является наличие инородного предмета (ядра), вокруг которого и концентрируются соли, содержащиеся в секрете слизистой оболочки. В роли ядер могут выступать частички песка, фруктовые косточки, зерна крупы и даже кровяные сгустки. Ринолит может находиться в полости носа годами. Иногда органическое ядро успевает раствориться – в этом случае камень имеет вид полой сферы. </w:t>
      </w:r>
      <w:r w:rsidRPr="00B6255C">
        <w:rPr>
          <w:rFonts w:ascii="Times New Roman" w:hAnsi="Times New Roman"/>
          <w:i/>
          <w:sz w:val="28"/>
          <w:szCs w:val="28"/>
        </w:rPr>
        <w:t>Признаки ринолитов:</w:t>
      </w:r>
      <w:r w:rsidRPr="00D52D6F">
        <w:rPr>
          <w:rFonts w:ascii="Times New Roman" w:hAnsi="Times New Roman"/>
          <w:sz w:val="28"/>
          <w:szCs w:val="28"/>
        </w:rPr>
        <w:t xml:space="preserve"> затруднение носового дыхания и периодические выделения гнойно-слизистого характера из носовых ходов.</w:t>
      </w:r>
    </w:p>
    <w:p w:rsidR="00B6255C" w:rsidRDefault="00D52D6F" w:rsidP="004D68B1">
      <w:pPr>
        <w:spacing w:after="0" w:line="240" w:lineRule="auto"/>
        <w:ind w:firstLine="708"/>
        <w:jc w:val="both"/>
        <w:rPr>
          <w:rFonts w:ascii="Times New Roman" w:hAnsi="Times New Roman"/>
          <w:b/>
          <w:sz w:val="28"/>
          <w:szCs w:val="28"/>
        </w:rPr>
      </w:pPr>
      <w:r w:rsidRPr="00D52D6F">
        <w:rPr>
          <w:rFonts w:ascii="Times New Roman" w:hAnsi="Times New Roman"/>
          <w:b/>
          <w:sz w:val="28"/>
          <w:szCs w:val="28"/>
        </w:rPr>
        <w:t>Слюнные желез</w:t>
      </w:r>
      <w:r w:rsidR="00B6255C">
        <w:rPr>
          <w:rFonts w:ascii="Times New Roman" w:hAnsi="Times New Roman"/>
          <w:b/>
          <w:sz w:val="28"/>
          <w:szCs w:val="28"/>
        </w:rPr>
        <w:t>ы</w:t>
      </w:r>
    </w:p>
    <w:p w:rsidR="00D52D6F" w:rsidRPr="00D52D6F" w:rsidRDefault="00D52D6F" w:rsidP="00B6255C">
      <w:pPr>
        <w:spacing w:after="0" w:line="240" w:lineRule="auto"/>
        <w:ind w:firstLine="708"/>
        <w:jc w:val="both"/>
        <w:rPr>
          <w:rFonts w:ascii="Times New Roman" w:hAnsi="Times New Roman"/>
          <w:sz w:val="28"/>
          <w:szCs w:val="28"/>
        </w:rPr>
      </w:pPr>
      <w:r w:rsidRPr="00D52D6F">
        <w:rPr>
          <w:rFonts w:ascii="Times New Roman" w:hAnsi="Times New Roman"/>
          <w:sz w:val="28"/>
          <w:szCs w:val="28"/>
        </w:rPr>
        <w:t xml:space="preserve"> Мелкие минеральные образования чаще всего не доставляют пациентам проблем, так как в значительной степени вымываются слюной. Однако крупные элементы могут закупоривать протоки желез и вызывать воспаление. В группу риска попадают люди, регулярно принимающие мочегонные, антигистаминные или психотропные лекарственные средства, а также привычные курильщики. </w:t>
      </w:r>
    </w:p>
    <w:p w:rsidR="00D52D6F" w:rsidRPr="00D52D6F" w:rsidRDefault="00D52D6F" w:rsidP="0086767F">
      <w:pPr>
        <w:spacing w:after="0" w:line="240" w:lineRule="auto"/>
        <w:ind w:firstLine="360"/>
        <w:jc w:val="both"/>
        <w:rPr>
          <w:rFonts w:ascii="Times New Roman" w:hAnsi="Times New Roman"/>
          <w:sz w:val="28"/>
          <w:szCs w:val="28"/>
        </w:rPr>
      </w:pPr>
      <w:r w:rsidRPr="00D52D6F">
        <w:rPr>
          <w:rFonts w:ascii="Times New Roman" w:hAnsi="Times New Roman"/>
          <w:b/>
          <w:sz w:val="28"/>
          <w:szCs w:val="28"/>
        </w:rPr>
        <w:t>Зубной камень</w:t>
      </w:r>
      <w:r w:rsidRPr="00D52D6F">
        <w:rPr>
          <w:rFonts w:ascii="Times New Roman" w:hAnsi="Times New Roman"/>
          <w:sz w:val="28"/>
          <w:szCs w:val="28"/>
        </w:rPr>
        <w:t xml:space="preserve"> - это твердая масса на поверхности зубов, которая образуется из зубного налета, остатков пищи под воздействием активных веществ слюны и вследствие жизнедеятельности микроорганизмов в полости рта. </w:t>
      </w:r>
      <w:r w:rsidRPr="00D52D6F">
        <w:rPr>
          <w:rFonts w:ascii="Arial" w:hAnsi="Arial" w:cs="Arial"/>
          <w:color w:val="000000"/>
          <w:shd w:val="clear" w:color="auto" w:fill="FFFFFF"/>
        </w:rPr>
        <w:t xml:space="preserve"> </w:t>
      </w:r>
      <w:r w:rsidRPr="00D52D6F">
        <w:rPr>
          <w:rFonts w:ascii="Times New Roman" w:hAnsi="Times New Roman"/>
          <w:sz w:val="28"/>
          <w:szCs w:val="28"/>
        </w:rPr>
        <w:t>Лечение зубного камня заключается в его регулярном удалении. Эту процедуру рекомендуется проводить 1-2 раза в год. Сначала стоматолог удаляет зубной камень и налет, потом шлифует и полирует поверхность зубов.</w:t>
      </w:r>
      <w:r w:rsidRPr="00D52D6F">
        <w:rPr>
          <w:rFonts w:ascii="Times New Roman" w:hAnsi="Times New Roman"/>
          <w:sz w:val="28"/>
          <w:szCs w:val="28"/>
        </w:rPr>
        <w:br/>
        <w:t xml:space="preserve">Гигиена полости рта должна быть регулярной и правильно проводимой. </w:t>
      </w:r>
    </w:p>
    <w:p w:rsidR="00D52D6F" w:rsidRPr="00D52D6F" w:rsidRDefault="004D68B1" w:rsidP="00D52D6F">
      <w:pPr>
        <w:numPr>
          <w:ilvl w:val="0"/>
          <w:numId w:val="29"/>
        </w:numPr>
        <w:spacing w:after="0" w:line="240" w:lineRule="auto"/>
        <w:jc w:val="both"/>
        <w:rPr>
          <w:rFonts w:ascii="Times New Roman" w:hAnsi="Times New Roman"/>
          <w:sz w:val="28"/>
          <w:szCs w:val="28"/>
        </w:rPr>
      </w:pPr>
      <w:r>
        <w:rPr>
          <w:rFonts w:ascii="Times New Roman" w:hAnsi="Times New Roman"/>
          <w:b/>
          <w:noProof/>
          <w:sz w:val="28"/>
          <w:szCs w:val="28"/>
          <w:lang w:eastAsia="ru-RU"/>
        </w:rPr>
        <w:drawing>
          <wp:anchor distT="0" distB="0" distL="114300" distR="114300" simplePos="0" relativeHeight="251680256" behindDoc="0" locked="0" layoutInCell="1" allowOverlap="1" wp14:anchorId="65C06884" wp14:editId="21767CAD">
            <wp:simplePos x="0" y="0"/>
            <wp:positionH relativeFrom="margin">
              <wp:posOffset>4995545</wp:posOffset>
            </wp:positionH>
            <wp:positionV relativeFrom="margin">
              <wp:posOffset>6628130</wp:posOffset>
            </wp:positionV>
            <wp:extent cx="1371600" cy="1371600"/>
            <wp:effectExtent l="0" t="0" r="0"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oothbrush.jpg"/>
                    <pic:cNvPicPr/>
                  </pic:nvPicPr>
                  <pic:blipFill>
                    <a:blip r:embed="rId28">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anchor>
        </w:drawing>
      </w:r>
      <w:r w:rsidR="00D52D6F" w:rsidRPr="00D52D6F">
        <w:rPr>
          <w:rFonts w:ascii="Times New Roman" w:hAnsi="Times New Roman"/>
          <w:sz w:val="28"/>
          <w:szCs w:val="28"/>
        </w:rPr>
        <w:t>Зубы чистятся абсолютно после каждого приема пищи - это главное и основное правило.</w:t>
      </w:r>
    </w:p>
    <w:p w:rsidR="00D52D6F" w:rsidRPr="00D52D6F" w:rsidRDefault="00D52D6F" w:rsidP="00D52D6F">
      <w:pPr>
        <w:numPr>
          <w:ilvl w:val="0"/>
          <w:numId w:val="30"/>
        </w:numPr>
        <w:spacing w:after="0" w:line="240" w:lineRule="auto"/>
        <w:jc w:val="both"/>
        <w:rPr>
          <w:rFonts w:ascii="Times New Roman" w:hAnsi="Times New Roman"/>
          <w:bCs/>
          <w:sz w:val="28"/>
          <w:szCs w:val="28"/>
        </w:rPr>
      </w:pPr>
      <w:r w:rsidRPr="00D52D6F">
        <w:rPr>
          <w:rFonts w:ascii="Times New Roman" w:hAnsi="Times New Roman"/>
          <w:sz w:val="28"/>
          <w:szCs w:val="28"/>
        </w:rPr>
        <w:t xml:space="preserve">Перед использованием зубной щетки и пасты необходимо очистить межзубные промежутки от остатков пищи при помощи зубной нити (флосса), т.к. щетинки зубной щетки не приникают глубоко в межзубные промежутки+ </w:t>
      </w:r>
      <w:r w:rsidRPr="00D52D6F">
        <w:rPr>
          <w:rFonts w:ascii="Times New Roman" w:hAnsi="Times New Roman"/>
          <w:bCs/>
          <w:sz w:val="28"/>
          <w:szCs w:val="28"/>
        </w:rPr>
        <w:t>ополаскиватель для полости рта.</w:t>
      </w:r>
    </w:p>
    <w:p w:rsidR="00D52D6F" w:rsidRPr="00D52D6F" w:rsidRDefault="00D52D6F" w:rsidP="00D52D6F">
      <w:pPr>
        <w:numPr>
          <w:ilvl w:val="0"/>
          <w:numId w:val="30"/>
        </w:numPr>
        <w:spacing w:after="0" w:line="240" w:lineRule="auto"/>
        <w:jc w:val="both"/>
        <w:rPr>
          <w:rFonts w:ascii="Times New Roman" w:hAnsi="Times New Roman"/>
          <w:sz w:val="28"/>
          <w:szCs w:val="28"/>
        </w:rPr>
      </w:pPr>
      <w:r w:rsidRPr="00D52D6F">
        <w:rPr>
          <w:rFonts w:ascii="Times New Roman" w:hAnsi="Times New Roman"/>
          <w:sz w:val="28"/>
          <w:szCs w:val="28"/>
        </w:rPr>
        <w:t>Гигиена вне дома осуществляется по принципу - зубная нить (ей можно воспользоваться где угодно, в т.ч.числе в гостях, на улице)</w:t>
      </w:r>
    </w:p>
    <w:p w:rsidR="00D12979" w:rsidRPr="004D68B1" w:rsidRDefault="0086767F" w:rsidP="004D68B1">
      <w:pPr>
        <w:spacing w:after="0" w:line="240" w:lineRule="auto"/>
        <w:ind w:firstLine="360"/>
        <w:jc w:val="both"/>
        <w:rPr>
          <w:rFonts w:ascii="Times New Roman" w:hAnsi="Times New Roman"/>
          <w:b/>
          <w:i/>
          <w:sz w:val="28"/>
          <w:szCs w:val="28"/>
          <w:u w:val="single"/>
        </w:rPr>
      </w:pPr>
      <w:r w:rsidRPr="0086767F">
        <w:rPr>
          <w:rFonts w:ascii="Times New Roman" w:hAnsi="Times New Roman"/>
          <w:b/>
          <w:i/>
          <w:sz w:val="28"/>
          <w:szCs w:val="28"/>
          <w:u w:val="single"/>
        </w:rPr>
        <w:t>З</w:t>
      </w:r>
      <w:r w:rsidR="00D52D6F" w:rsidRPr="0086767F">
        <w:rPr>
          <w:rFonts w:ascii="Times New Roman" w:hAnsi="Times New Roman"/>
          <w:b/>
          <w:i/>
          <w:sz w:val="28"/>
          <w:szCs w:val="28"/>
          <w:u w:val="single"/>
        </w:rPr>
        <w:t>аметив проблему, не стоит пускать ее на самотек. Камни случайно обнаруживается при УЗИ органа, но чаще болезнь все-таки дает о себе знать сильной болью и неприятными ощущениями. Лучше не гадать, как образуются камни в организме человека, а предупредить заболевание!</w:t>
      </w:r>
    </w:p>
    <w:p w:rsidR="0086767F" w:rsidRDefault="0086767F" w:rsidP="00F9193C">
      <w:pPr>
        <w:pStyle w:val="ae"/>
        <w:ind w:firstLine="567"/>
        <w:jc w:val="center"/>
        <w:rPr>
          <w:rFonts w:ascii="Times New Roman" w:hAnsi="Times New Roman"/>
          <w:b/>
          <w:sz w:val="36"/>
          <w:szCs w:val="36"/>
        </w:rPr>
      </w:pPr>
      <w:r w:rsidRPr="008E7EE1">
        <w:rPr>
          <w:rFonts w:ascii="Times New Roman" w:hAnsi="Times New Roman"/>
          <w:b/>
          <w:sz w:val="36"/>
          <w:szCs w:val="36"/>
        </w:rPr>
        <w:lastRenderedPageBreak/>
        <w:t>Новые технологии и здоровье</w:t>
      </w:r>
    </w:p>
    <w:p w:rsidR="00F9193C" w:rsidRPr="00F9193C" w:rsidRDefault="00F9193C" w:rsidP="00F9193C">
      <w:pPr>
        <w:pStyle w:val="ae"/>
        <w:ind w:firstLine="567"/>
        <w:jc w:val="center"/>
        <w:rPr>
          <w:rFonts w:ascii="Times New Roman" w:hAnsi="Times New Roman"/>
          <w:b/>
          <w:sz w:val="36"/>
          <w:szCs w:val="36"/>
        </w:rPr>
      </w:pPr>
    </w:p>
    <w:p w:rsidR="0086767F" w:rsidRPr="000848E2" w:rsidRDefault="00D32F58" w:rsidP="000848E2">
      <w:pPr>
        <w:pStyle w:val="ae"/>
        <w:ind w:left="4956"/>
        <w:jc w:val="both"/>
        <w:rPr>
          <w:rFonts w:ascii="Times New Roman" w:hAnsi="Times New Roman"/>
          <w:b/>
          <w:i/>
          <w:sz w:val="28"/>
          <w:szCs w:val="28"/>
        </w:rPr>
      </w:pPr>
      <w:r>
        <w:rPr>
          <w:noProof/>
          <w:lang w:eastAsia="ru-RU"/>
        </w:rPr>
        <w:drawing>
          <wp:anchor distT="0" distB="0" distL="114300" distR="114300" simplePos="0" relativeHeight="251627520" behindDoc="0" locked="0" layoutInCell="1" allowOverlap="1" wp14:anchorId="5755BAF9" wp14:editId="0EF2D720">
            <wp:simplePos x="0" y="0"/>
            <wp:positionH relativeFrom="column">
              <wp:posOffset>-3810</wp:posOffset>
            </wp:positionH>
            <wp:positionV relativeFrom="paragraph">
              <wp:posOffset>19769</wp:posOffset>
            </wp:positionV>
            <wp:extent cx="2933700" cy="1781810"/>
            <wp:effectExtent l="0" t="0" r="0" b="0"/>
            <wp:wrapSquare wrapText="bothSides"/>
            <wp:docPr id="1" name="Рисунок 1" descr="http://health-ua.com/wp-content/uploads/2016/09/tireotoksicheskaya-kardiomiopatiya-lechen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ealth-ua.com/wp-content/uploads/2016/09/tireotoksicheskaya-kardiomiopatiya-lechenie.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33700" cy="1781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848E2">
        <w:rPr>
          <w:rFonts w:ascii="Times New Roman" w:hAnsi="Times New Roman"/>
          <w:b/>
          <w:sz w:val="28"/>
          <w:szCs w:val="28"/>
        </w:rPr>
        <w:t xml:space="preserve">      </w:t>
      </w:r>
      <w:r w:rsidR="0086767F" w:rsidRPr="000848E2">
        <w:rPr>
          <w:rFonts w:ascii="Times New Roman" w:hAnsi="Times New Roman"/>
          <w:b/>
          <w:i/>
          <w:sz w:val="28"/>
          <w:szCs w:val="28"/>
        </w:rPr>
        <w:t>Подкожный нанодатчик</w:t>
      </w:r>
    </w:p>
    <w:p w:rsidR="0086767F" w:rsidRDefault="0086767F" w:rsidP="00D32F58">
      <w:pPr>
        <w:pStyle w:val="ae"/>
        <w:jc w:val="both"/>
        <w:rPr>
          <w:rFonts w:ascii="Times New Roman" w:hAnsi="Times New Roman"/>
          <w:sz w:val="30"/>
          <w:szCs w:val="30"/>
        </w:rPr>
      </w:pPr>
      <w:r>
        <w:rPr>
          <w:rFonts w:ascii="Times New Roman" w:hAnsi="Times New Roman"/>
          <w:sz w:val="30"/>
          <w:szCs w:val="30"/>
        </w:rPr>
        <w:t>Создан датчик</w:t>
      </w:r>
      <w:r w:rsidRPr="00041F7C">
        <w:rPr>
          <w:rFonts w:ascii="Times New Roman" w:hAnsi="Times New Roman"/>
          <w:sz w:val="30"/>
          <w:szCs w:val="30"/>
        </w:rPr>
        <w:t>, при помощи которого можно получать круглосуточные данные об уровне оксида азота по всему организму. Новая технология основана на внедрении под кожу миниатюрного сенсора, который сможет оставаться там дольше года.  Благодаря наносенсору можно будет отслеживать любые колебания и динамику выработки газа в проблемных зонах, что позволит делать выводы о состоянии здоровья, необходимости лечения или его результатах.</w:t>
      </w:r>
    </w:p>
    <w:p w:rsidR="0086767F" w:rsidRPr="000848E2" w:rsidRDefault="0086767F" w:rsidP="0086767F">
      <w:pPr>
        <w:pStyle w:val="ae"/>
        <w:ind w:firstLine="567"/>
        <w:jc w:val="both"/>
        <w:rPr>
          <w:rFonts w:ascii="Times New Roman" w:hAnsi="Times New Roman"/>
          <w:b/>
          <w:i/>
          <w:sz w:val="28"/>
          <w:szCs w:val="28"/>
        </w:rPr>
      </w:pPr>
      <w:r w:rsidRPr="000848E2">
        <w:rPr>
          <w:rFonts w:ascii="Times New Roman" w:hAnsi="Times New Roman"/>
          <w:b/>
          <w:i/>
          <w:sz w:val="28"/>
          <w:szCs w:val="28"/>
        </w:rPr>
        <w:t>Биовосстановление хрящей</w:t>
      </w:r>
    </w:p>
    <w:p w:rsidR="0086767F" w:rsidRDefault="00D32F58" w:rsidP="00D32F58">
      <w:pPr>
        <w:pStyle w:val="ae"/>
        <w:jc w:val="both"/>
        <w:rPr>
          <w:rFonts w:ascii="Times New Roman" w:hAnsi="Times New Roman"/>
          <w:sz w:val="30"/>
          <w:szCs w:val="30"/>
        </w:rPr>
      </w:pPr>
      <w:r>
        <w:rPr>
          <w:rFonts w:ascii="Times New Roman" w:hAnsi="Times New Roman"/>
          <w:b/>
          <w:i/>
          <w:noProof/>
          <w:sz w:val="28"/>
          <w:szCs w:val="28"/>
          <w:lang w:eastAsia="ru-RU"/>
        </w:rPr>
        <w:drawing>
          <wp:anchor distT="0" distB="0" distL="114300" distR="114300" simplePos="0" relativeHeight="251659264" behindDoc="0" locked="0" layoutInCell="1" allowOverlap="1" wp14:anchorId="77CC3966" wp14:editId="70C2E381">
            <wp:simplePos x="0" y="0"/>
            <wp:positionH relativeFrom="margin">
              <wp:posOffset>38364</wp:posOffset>
            </wp:positionH>
            <wp:positionV relativeFrom="margin">
              <wp:posOffset>3788746</wp:posOffset>
            </wp:positionV>
            <wp:extent cx="2346325" cy="1532255"/>
            <wp:effectExtent l="0" t="0" r="0"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хрящ2.jpg"/>
                    <pic:cNvPicPr/>
                  </pic:nvPicPr>
                  <pic:blipFill>
                    <a:blip r:embed="rId30">
                      <a:extLst>
                        <a:ext uri="{28A0092B-C50C-407E-A947-70E740481C1C}">
                          <a14:useLocalDpi xmlns:a14="http://schemas.microsoft.com/office/drawing/2010/main" val="0"/>
                        </a:ext>
                      </a:extLst>
                    </a:blip>
                    <a:stretch>
                      <a:fillRect/>
                    </a:stretch>
                  </pic:blipFill>
                  <pic:spPr>
                    <a:xfrm>
                      <a:off x="0" y="0"/>
                      <a:ext cx="2346325" cy="1532255"/>
                    </a:xfrm>
                    <a:prstGeom prst="rect">
                      <a:avLst/>
                    </a:prstGeom>
                  </pic:spPr>
                </pic:pic>
              </a:graphicData>
            </a:graphic>
            <wp14:sizeRelH relativeFrom="margin">
              <wp14:pctWidth>0</wp14:pctWidth>
            </wp14:sizeRelH>
            <wp14:sizeRelV relativeFrom="margin">
              <wp14:pctHeight>0</wp14:pctHeight>
            </wp14:sizeRelV>
          </wp:anchor>
        </w:drawing>
      </w:r>
      <w:r w:rsidR="0086767F" w:rsidRPr="00B04FDA">
        <w:rPr>
          <w:rFonts w:ascii="Times New Roman" w:hAnsi="Times New Roman"/>
          <w:sz w:val="30"/>
          <w:szCs w:val="30"/>
        </w:rPr>
        <w:t xml:space="preserve">Швейцарские учёные разработали материал, </w:t>
      </w:r>
      <w:r w:rsidR="0086767F">
        <w:rPr>
          <w:rFonts w:ascii="Times New Roman" w:hAnsi="Times New Roman"/>
          <w:sz w:val="30"/>
          <w:szCs w:val="30"/>
        </w:rPr>
        <w:t>способствующий</w:t>
      </w:r>
      <w:r w:rsidR="0086767F" w:rsidRPr="00B04FDA">
        <w:rPr>
          <w:rFonts w:ascii="Times New Roman" w:hAnsi="Times New Roman"/>
          <w:sz w:val="30"/>
          <w:szCs w:val="30"/>
        </w:rPr>
        <w:t xml:space="preserve"> </w:t>
      </w:r>
      <w:r w:rsidR="0086767F">
        <w:rPr>
          <w:rFonts w:ascii="Times New Roman" w:hAnsi="Times New Roman"/>
          <w:sz w:val="30"/>
          <w:szCs w:val="30"/>
        </w:rPr>
        <w:t>восстановлению</w:t>
      </w:r>
      <w:r w:rsidR="0086767F" w:rsidRPr="00B04FDA">
        <w:rPr>
          <w:rFonts w:ascii="Times New Roman" w:hAnsi="Times New Roman"/>
          <w:sz w:val="30"/>
          <w:szCs w:val="30"/>
        </w:rPr>
        <w:t xml:space="preserve"> клеток хрящевой ткани именно в тех местах, где прикладывается самое большое динамическое воздействие и происходит </w:t>
      </w:r>
      <w:r w:rsidR="0086767F">
        <w:rPr>
          <w:rFonts w:ascii="Times New Roman" w:hAnsi="Times New Roman"/>
          <w:sz w:val="30"/>
          <w:szCs w:val="30"/>
        </w:rPr>
        <w:t>разрушение</w:t>
      </w:r>
      <w:r w:rsidR="0086767F" w:rsidRPr="00B04FDA">
        <w:rPr>
          <w:rFonts w:ascii="Times New Roman" w:hAnsi="Times New Roman"/>
          <w:sz w:val="30"/>
          <w:szCs w:val="30"/>
        </w:rPr>
        <w:t xml:space="preserve"> хряща. Стимуляторы роста обеспечивают постоянное восстановление числа клеток, которое необходимо для того, чтобы сустав выдерживал нормальную нагрузку и оставался </w:t>
      </w:r>
      <w:r w:rsidR="0086767F">
        <w:rPr>
          <w:rFonts w:ascii="Times New Roman" w:hAnsi="Times New Roman"/>
          <w:sz w:val="30"/>
          <w:szCs w:val="30"/>
        </w:rPr>
        <w:t>здоровым</w:t>
      </w:r>
      <w:r w:rsidR="0086767F" w:rsidRPr="00B04FDA">
        <w:rPr>
          <w:rFonts w:ascii="Times New Roman" w:hAnsi="Times New Roman"/>
          <w:sz w:val="30"/>
          <w:szCs w:val="30"/>
        </w:rPr>
        <w:t>.</w:t>
      </w:r>
    </w:p>
    <w:p w:rsidR="0086767F" w:rsidRPr="000848E2" w:rsidRDefault="0086767F" w:rsidP="0086767F">
      <w:pPr>
        <w:pStyle w:val="ae"/>
        <w:ind w:firstLine="567"/>
        <w:jc w:val="both"/>
        <w:rPr>
          <w:rFonts w:ascii="Times New Roman" w:hAnsi="Times New Roman"/>
          <w:b/>
          <w:i/>
          <w:sz w:val="28"/>
          <w:szCs w:val="28"/>
        </w:rPr>
      </w:pPr>
      <w:r w:rsidRPr="000848E2">
        <w:rPr>
          <w:rFonts w:ascii="Times New Roman" w:hAnsi="Times New Roman"/>
          <w:b/>
          <w:i/>
          <w:sz w:val="28"/>
          <w:szCs w:val="28"/>
        </w:rPr>
        <w:t>Робот-врач</w:t>
      </w:r>
    </w:p>
    <w:p w:rsidR="0086767F" w:rsidRPr="008E7EE1" w:rsidRDefault="00F9193C" w:rsidP="00D32F58">
      <w:pPr>
        <w:pStyle w:val="ae"/>
        <w:jc w:val="both"/>
        <w:rPr>
          <w:rFonts w:ascii="Times New Roman" w:hAnsi="Times New Roman"/>
          <w:sz w:val="30"/>
          <w:szCs w:val="30"/>
        </w:rPr>
      </w:pPr>
      <w:r>
        <w:rPr>
          <w:rFonts w:ascii="Times New Roman" w:hAnsi="Times New Roman"/>
          <w:noProof/>
          <w:sz w:val="30"/>
          <w:szCs w:val="30"/>
          <w:lang w:eastAsia="ru-RU"/>
        </w:rPr>
        <w:drawing>
          <wp:anchor distT="0" distB="0" distL="114300" distR="114300" simplePos="0" relativeHeight="251633664" behindDoc="0" locked="0" layoutInCell="1" allowOverlap="1" wp14:anchorId="5EACAB2C" wp14:editId="212F9CBD">
            <wp:simplePos x="0" y="0"/>
            <wp:positionH relativeFrom="margin">
              <wp:posOffset>3619500</wp:posOffset>
            </wp:positionH>
            <wp:positionV relativeFrom="margin">
              <wp:posOffset>5678170</wp:posOffset>
            </wp:positionV>
            <wp:extent cx="2493010" cy="1845945"/>
            <wp:effectExtent l="0" t="0" r="0"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b2b0e12e2e565753cbf85dcadca06cf.jpg"/>
                    <pic:cNvPicPr/>
                  </pic:nvPicPr>
                  <pic:blipFill>
                    <a:blip r:embed="rId31">
                      <a:extLst>
                        <a:ext uri="{28A0092B-C50C-407E-A947-70E740481C1C}">
                          <a14:useLocalDpi xmlns:a14="http://schemas.microsoft.com/office/drawing/2010/main" val="0"/>
                        </a:ext>
                      </a:extLst>
                    </a:blip>
                    <a:stretch>
                      <a:fillRect/>
                    </a:stretch>
                  </pic:blipFill>
                  <pic:spPr>
                    <a:xfrm>
                      <a:off x="0" y="0"/>
                      <a:ext cx="2493010" cy="1845945"/>
                    </a:xfrm>
                    <a:prstGeom prst="rect">
                      <a:avLst/>
                    </a:prstGeom>
                  </pic:spPr>
                </pic:pic>
              </a:graphicData>
            </a:graphic>
            <wp14:sizeRelH relativeFrom="margin">
              <wp14:pctWidth>0</wp14:pctWidth>
            </wp14:sizeRelH>
            <wp14:sizeRelV relativeFrom="margin">
              <wp14:pctHeight>0</wp14:pctHeight>
            </wp14:sizeRelV>
          </wp:anchor>
        </w:drawing>
      </w:r>
      <w:r w:rsidR="0086767F" w:rsidRPr="004F72B2">
        <w:rPr>
          <w:rFonts w:ascii="Times New Roman" w:hAnsi="Times New Roman"/>
          <w:sz w:val="30"/>
          <w:szCs w:val="30"/>
        </w:rPr>
        <w:t>Новые технологии и программное обеспечение позволили разработать искусственный интеллект, применяемый в сфере радиологии. Программа позволяет в кратчайшие сроки всесторонне протестировать пациента, получить все да</w:t>
      </w:r>
      <w:r w:rsidR="0086767F">
        <w:rPr>
          <w:rFonts w:ascii="Times New Roman" w:hAnsi="Times New Roman"/>
          <w:sz w:val="30"/>
          <w:szCs w:val="30"/>
        </w:rPr>
        <w:t>нные о нём и о ходе заболевания</w:t>
      </w:r>
      <w:r w:rsidR="0086767F" w:rsidRPr="004F72B2">
        <w:rPr>
          <w:rFonts w:ascii="Times New Roman" w:hAnsi="Times New Roman"/>
          <w:sz w:val="30"/>
          <w:szCs w:val="30"/>
        </w:rPr>
        <w:t>. Кроме того, программа с точностью интерпретирует данные диагностических процедур: рентгеновских снимков, У</w:t>
      </w:r>
      <w:r w:rsidR="0086767F">
        <w:rPr>
          <w:rFonts w:ascii="Times New Roman" w:hAnsi="Times New Roman"/>
          <w:sz w:val="30"/>
          <w:szCs w:val="30"/>
        </w:rPr>
        <w:t xml:space="preserve">ЗИ, компьютерной томографии </w:t>
      </w:r>
      <w:r w:rsidR="0086767F" w:rsidRPr="004F72B2">
        <w:rPr>
          <w:rFonts w:ascii="Times New Roman" w:hAnsi="Times New Roman"/>
          <w:sz w:val="30"/>
          <w:szCs w:val="30"/>
        </w:rPr>
        <w:t xml:space="preserve">и разнообразных клинических тестов. </w:t>
      </w:r>
    </w:p>
    <w:p w:rsidR="0086767F" w:rsidRPr="000848E2" w:rsidRDefault="00D32F58" w:rsidP="0086767F">
      <w:pPr>
        <w:pStyle w:val="ae"/>
        <w:ind w:firstLine="567"/>
        <w:jc w:val="both"/>
        <w:rPr>
          <w:rFonts w:ascii="Times New Roman" w:hAnsi="Times New Roman"/>
          <w:b/>
          <w:i/>
          <w:sz w:val="28"/>
          <w:szCs w:val="28"/>
        </w:rPr>
      </w:pPr>
      <w:r>
        <w:rPr>
          <w:rFonts w:ascii="Times New Roman" w:hAnsi="Times New Roman"/>
          <w:noProof/>
          <w:sz w:val="30"/>
          <w:szCs w:val="30"/>
          <w:lang w:eastAsia="ru-RU"/>
        </w:rPr>
        <w:drawing>
          <wp:anchor distT="0" distB="0" distL="114300" distR="114300" simplePos="0" relativeHeight="251652096" behindDoc="0" locked="0" layoutInCell="1" allowOverlap="1" wp14:anchorId="738EB7F5" wp14:editId="453433A1">
            <wp:simplePos x="0" y="0"/>
            <wp:positionH relativeFrom="margin">
              <wp:posOffset>-3810</wp:posOffset>
            </wp:positionH>
            <wp:positionV relativeFrom="margin">
              <wp:posOffset>8024399</wp:posOffset>
            </wp:positionV>
            <wp:extent cx="1710055" cy="1604010"/>
            <wp:effectExtent l="0" t="0" r="0"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Картинка-6.png"/>
                    <pic:cNvPicPr/>
                  </pic:nvPicPr>
                  <pic:blipFill>
                    <a:blip r:embed="rId32">
                      <a:extLst>
                        <a:ext uri="{28A0092B-C50C-407E-A947-70E740481C1C}">
                          <a14:useLocalDpi xmlns:a14="http://schemas.microsoft.com/office/drawing/2010/main" val="0"/>
                        </a:ext>
                      </a:extLst>
                    </a:blip>
                    <a:stretch>
                      <a:fillRect/>
                    </a:stretch>
                  </pic:blipFill>
                  <pic:spPr>
                    <a:xfrm>
                      <a:off x="0" y="0"/>
                      <a:ext cx="1710055" cy="1604010"/>
                    </a:xfrm>
                    <a:prstGeom prst="rect">
                      <a:avLst/>
                    </a:prstGeom>
                  </pic:spPr>
                </pic:pic>
              </a:graphicData>
            </a:graphic>
            <wp14:sizeRelH relativeFrom="margin">
              <wp14:pctWidth>0</wp14:pctWidth>
            </wp14:sizeRelH>
            <wp14:sizeRelV relativeFrom="margin">
              <wp14:pctHeight>0</wp14:pctHeight>
            </wp14:sizeRelV>
          </wp:anchor>
        </w:drawing>
      </w:r>
      <w:r w:rsidR="0086767F" w:rsidRPr="000848E2">
        <w:rPr>
          <w:rFonts w:ascii="Times New Roman" w:hAnsi="Times New Roman"/>
          <w:b/>
          <w:i/>
          <w:sz w:val="28"/>
          <w:szCs w:val="28"/>
        </w:rPr>
        <w:t>Дети гаджетов</w:t>
      </w:r>
    </w:p>
    <w:p w:rsidR="0086767F" w:rsidRDefault="0086767F" w:rsidP="00924C78">
      <w:pPr>
        <w:pStyle w:val="ae"/>
        <w:jc w:val="both"/>
      </w:pPr>
      <w:r w:rsidRPr="00C93F99">
        <w:rPr>
          <w:rFonts w:ascii="Times New Roman" w:hAnsi="Times New Roman"/>
          <w:sz w:val="30"/>
          <w:szCs w:val="30"/>
        </w:rPr>
        <w:t>Для женщин разработаны инновационные браслеты, в которые вмонтированы специальные датчики. Весь месяц при помощи этого браслета отслеживаются такие данные, как температура тела, пульс</w:t>
      </w:r>
      <w:r>
        <w:rPr>
          <w:rFonts w:ascii="Times New Roman" w:hAnsi="Times New Roman"/>
          <w:sz w:val="30"/>
          <w:szCs w:val="30"/>
        </w:rPr>
        <w:t xml:space="preserve">, сердечный ритм. </w:t>
      </w:r>
    </w:p>
    <w:p w:rsidR="0086767F" w:rsidRDefault="0086767F" w:rsidP="0086767F">
      <w:pPr>
        <w:pStyle w:val="ae"/>
        <w:ind w:firstLine="567"/>
        <w:jc w:val="both"/>
        <w:rPr>
          <w:rFonts w:ascii="Times New Roman" w:hAnsi="Times New Roman"/>
          <w:sz w:val="30"/>
          <w:szCs w:val="30"/>
        </w:rPr>
      </w:pPr>
      <w:r w:rsidRPr="00A938A5">
        <w:rPr>
          <w:rFonts w:ascii="Times New Roman" w:hAnsi="Times New Roman"/>
          <w:sz w:val="30"/>
          <w:szCs w:val="30"/>
        </w:rPr>
        <w:lastRenderedPageBreak/>
        <w:t>Не обошли вниманием создатели ре</w:t>
      </w:r>
      <w:r>
        <w:rPr>
          <w:rFonts w:ascii="Times New Roman" w:hAnsi="Times New Roman"/>
          <w:sz w:val="30"/>
          <w:szCs w:val="30"/>
        </w:rPr>
        <w:t>продуктивных гаджетов и мужчин – н</w:t>
      </w:r>
      <w:r w:rsidRPr="00A938A5">
        <w:rPr>
          <w:rFonts w:ascii="Times New Roman" w:hAnsi="Times New Roman"/>
          <w:sz w:val="30"/>
          <w:szCs w:val="30"/>
        </w:rPr>
        <w:t>овые технологии предл</w:t>
      </w:r>
      <w:r>
        <w:rPr>
          <w:rFonts w:ascii="Times New Roman" w:hAnsi="Times New Roman"/>
          <w:sz w:val="30"/>
          <w:szCs w:val="30"/>
        </w:rPr>
        <w:t>агают им браслеты фертильности</w:t>
      </w:r>
      <w:r w:rsidRPr="00A938A5">
        <w:rPr>
          <w:rFonts w:ascii="Times New Roman" w:hAnsi="Times New Roman"/>
          <w:sz w:val="30"/>
          <w:szCs w:val="30"/>
        </w:rPr>
        <w:t xml:space="preserve">. Они смогут передать мужчинам информацию о текущем состоянии и количестве вырабатываемых сперматозоидов, а в случае, если уровень будет ниже нормы, дадут советы, как стабилизировать показатели. </w:t>
      </w:r>
    </w:p>
    <w:p w:rsidR="0086767F" w:rsidRPr="000848E2" w:rsidRDefault="0086767F" w:rsidP="00924C78">
      <w:pPr>
        <w:pStyle w:val="ae"/>
        <w:ind w:left="6372" w:firstLine="708"/>
        <w:jc w:val="both"/>
        <w:rPr>
          <w:rFonts w:ascii="Times New Roman" w:hAnsi="Times New Roman"/>
          <w:b/>
          <w:i/>
          <w:sz w:val="28"/>
          <w:szCs w:val="28"/>
        </w:rPr>
      </w:pPr>
      <w:r w:rsidRPr="000848E2">
        <w:rPr>
          <w:rFonts w:ascii="Times New Roman" w:hAnsi="Times New Roman"/>
          <w:b/>
          <w:i/>
          <w:sz w:val="28"/>
          <w:szCs w:val="28"/>
        </w:rPr>
        <w:t>Сканер для тарелки</w:t>
      </w:r>
    </w:p>
    <w:p w:rsidR="0086767F" w:rsidRDefault="00D32F58" w:rsidP="00924C78">
      <w:pPr>
        <w:pStyle w:val="ae"/>
        <w:jc w:val="both"/>
        <w:rPr>
          <w:rFonts w:ascii="Times New Roman" w:hAnsi="Times New Roman"/>
          <w:sz w:val="30"/>
          <w:szCs w:val="30"/>
        </w:rPr>
      </w:pPr>
      <w:r>
        <w:rPr>
          <w:rFonts w:ascii="Times New Roman" w:hAnsi="Times New Roman"/>
          <w:noProof/>
          <w:sz w:val="30"/>
          <w:szCs w:val="30"/>
          <w:lang w:eastAsia="ru-RU"/>
        </w:rPr>
        <w:drawing>
          <wp:anchor distT="0" distB="0" distL="114300" distR="114300" simplePos="0" relativeHeight="251636736" behindDoc="0" locked="0" layoutInCell="1" allowOverlap="1" wp14:anchorId="4442989D" wp14:editId="49E5A0D1">
            <wp:simplePos x="0" y="0"/>
            <wp:positionH relativeFrom="margin">
              <wp:posOffset>3990604</wp:posOffset>
            </wp:positionH>
            <wp:positionV relativeFrom="margin">
              <wp:posOffset>1753271</wp:posOffset>
            </wp:positionV>
            <wp:extent cx="2058670" cy="1429385"/>
            <wp:effectExtent l="0" t="0" r="0" b="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ellSpec-4.jpg"/>
                    <pic:cNvPicPr/>
                  </pic:nvPicPr>
                  <pic:blipFill>
                    <a:blip r:embed="rId33">
                      <a:extLst>
                        <a:ext uri="{28A0092B-C50C-407E-A947-70E740481C1C}">
                          <a14:useLocalDpi xmlns:a14="http://schemas.microsoft.com/office/drawing/2010/main" val="0"/>
                        </a:ext>
                      </a:extLst>
                    </a:blip>
                    <a:stretch>
                      <a:fillRect/>
                    </a:stretch>
                  </pic:blipFill>
                  <pic:spPr>
                    <a:xfrm>
                      <a:off x="0" y="0"/>
                      <a:ext cx="2058670" cy="1429385"/>
                    </a:xfrm>
                    <a:prstGeom prst="rect">
                      <a:avLst/>
                    </a:prstGeom>
                  </pic:spPr>
                </pic:pic>
              </a:graphicData>
            </a:graphic>
            <wp14:sizeRelH relativeFrom="margin">
              <wp14:pctWidth>0</wp14:pctWidth>
            </wp14:sizeRelH>
            <wp14:sizeRelV relativeFrom="margin">
              <wp14:pctHeight>0</wp14:pctHeight>
            </wp14:sizeRelV>
          </wp:anchor>
        </w:drawing>
      </w:r>
      <w:r w:rsidR="0086767F" w:rsidRPr="000625D2">
        <w:rPr>
          <w:rFonts w:ascii="Times New Roman" w:hAnsi="Times New Roman"/>
          <w:sz w:val="30"/>
          <w:szCs w:val="30"/>
        </w:rPr>
        <w:t>Благодаря этому приспособлению за считанные с</w:t>
      </w:r>
      <w:r w:rsidR="0086767F">
        <w:rPr>
          <w:rFonts w:ascii="Times New Roman" w:hAnsi="Times New Roman"/>
          <w:sz w:val="30"/>
          <w:szCs w:val="30"/>
        </w:rPr>
        <w:t>екунды можно определить</w:t>
      </w:r>
      <w:r w:rsidR="0086767F" w:rsidRPr="000625D2">
        <w:rPr>
          <w:rFonts w:ascii="Times New Roman" w:hAnsi="Times New Roman"/>
          <w:sz w:val="30"/>
          <w:szCs w:val="30"/>
        </w:rPr>
        <w:t xml:space="preserve"> сколько калорий попадёт в организм </w:t>
      </w:r>
      <w:r w:rsidR="0086767F">
        <w:rPr>
          <w:rFonts w:ascii="Times New Roman" w:hAnsi="Times New Roman"/>
          <w:sz w:val="30"/>
          <w:szCs w:val="30"/>
        </w:rPr>
        <w:t>во время еды</w:t>
      </w:r>
      <w:r w:rsidR="0086767F" w:rsidRPr="000625D2">
        <w:rPr>
          <w:rFonts w:ascii="Times New Roman" w:hAnsi="Times New Roman"/>
          <w:sz w:val="30"/>
          <w:szCs w:val="30"/>
        </w:rPr>
        <w:t>. Сканер позволяет безошибочно устанавливать, из каких именно продуктов приготовлено блюдо. Если для здоровых людей это представляет праздный интерес, то для аллергик</w:t>
      </w:r>
      <w:r w:rsidR="0086767F">
        <w:rPr>
          <w:rFonts w:ascii="Times New Roman" w:hAnsi="Times New Roman"/>
          <w:sz w:val="30"/>
          <w:szCs w:val="30"/>
        </w:rPr>
        <w:t>ов является просто необходимым.</w:t>
      </w:r>
    </w:p>
    <w:p w:rsidR="0086767F" w:rsidRPr="000848E2" w:rsidRDefault="0086767F" w:rsidP="0086767F">
      <w:pPr>
        <w:pStyle w:val="ae"/>
        <w:ind w:firstLine="567"/>
        <w:jc w:val="both"/>
        <w:rPr>
          <w:rFonts w:ascii="Times New Roman" w:hAnsi="Times New Roman"/>
          <w:b/>
          <w:i/>
          <w:sz w:val="28"/>
          <w:szCs w:val="28"/>
        </w:rPr>
      </w:pPr>
      <w:r w:rsidRPr="000848E2">
        <w:rPr>
          <w:rFonts w:ascii="Times New Roman" w:hAnsi="Times New Roman"/>
          <w:b/>
          <w:i/>
          <w:sz w:val="28"/>
          <w:szCs w:val="28"/>
        </w:rPr>
        <w:t>3D-печать</w:t>
      </w:r>
    </w:p>
    <w:p w:rsidR="0086767F" w:rsidRDefault="00D32F58" w:rsidP="00924C78">
      <w:pPr>
        <w:pStyle w:val="ae"/>
        <w:jc w:val="both"/>
        <w:rPr>
          <w:rFonts w:ascii="Times New Roman" w:hAnsi="Times New Roman"/>
          <w:sz w:val="30"/>
          <w:szCs w:val="30"/>
        </w:rPr>
      </w:pPr>
      <w:r>
        <w:rPr>
          <w:rFonts w:ascii="Times New Roman" w:hAnsi="Times New Roman"/>
          <w:noProof/>
          <w:sz w:val="30"/>
          <w:szCs w:val="30"/>
          <w:lang w:eastAsia="ru-RU"/>
        </w:rPr>
        <w:drawing>
          <wp:anchor distT="0" distB="0" distL="114300" distR="114300" simplePos="0" relativeHeight="251663360" behindDoc="0" locked="0" layoutInCell="1" allowOverlap="1" wp14:anchorId="101B22B8" wp14:editId="7C0FA2B2">
            <wp:simplePos x="0" y="0"/>
            <wp:positionH relativeFrom="margin">
              <wp:posOffset>-3810</wp:posOffset>
            </wp:positionH>
            <wp:positionV relativeFrom="margin">
              <wp:posOffset>3538723</wp:posOffset>
            </wp:positionV>
            <wp:extent cx="2251075" cy="1500505"/>
            <wp:effectExtent l="0" t="0" r="0"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д.jpg"/>
                    <pic:cNvPicPr/>
                  </pic:nvPicPr>
                  <pic:blipFill>
                    <a:blip r:embed="rId34">
                      <a:extLst>
                        <a:ext uri="{28A0092B-C50C-407E-A947-70E740481C1C}">
                          <a14:useLocalDpi xmlns:a14="http://schemas.microsoft.com/office/drawing/2010/main" val="0"/>
                        </a:ext>
                      </a:extLst>
                    </a:blip>
                    <a:stretch>
                      <a:fillRect/>
                    </a:stretch>
                  </pic:blipFill>
                  <pic:spPr>
                    <a:xfrm>
                      <a:off x="0" y="0"/>
                      <a:ext cx="2251075" cy="1500505"/>
                    </a:xfrm>
                    <a:prstGeom prst="rect">
                      <a:avLst/>
                    </a:prstGeom>
                  </pic:spPr>
                </pic:pic>
              </a:graphicData>
            </a:graphic>
            <wp14:sizeRelH relativeFrom="margin">
              <wp14:pctWidth>0</wp14:pctWidth>
            </wp14:sizeRelH>
            <wp14:sizeRelV relativeFrom="margin">
              <wp14:pctHeight>0</wp14:pctHeight>
            </wp14:sizeRelV>
          </wp:anchor>
        </w:drawing>
      </w:r>
      <w:r w:rsidR="0086767F" w:rsidRPr="0015340B">
        <w:rPr>
          <w:rFonts w:ascii="Times New Roman" w:hAnsi="Times New Roman"/>
          <w:sz w:val="30"/>
          <w:szCs w:val="30"/>
        </w:rPr>
        <w:t xml:space="preserve">Технология, которая </w:t>
      </w:r>
      <w:r w:rsidR="0086767F">
        <w:rPr>
          <w:rFonts w:ascii="Times New Roman" w:hAnsi="Times New Roman"/>
          <w:sz w:val="30"/>
          <w:szCs w:val="30"/>
        </w:rPr>
        <w:t>способна улучшить состояние здоровья людей – э</w:t>
      </w:r>
      <w:r w:rsidR="0086767F" w:rsidRPr="0015340B">
        <w:rPr>
          <w:rFonts w:ascii="Times New Roman" w:hAnsi="Times New Roman"/>
          <w:sz w:val="30"/>
          <w:szCs w:val="30"/>
        </w:rPr>
        <w:t xml:space="preserve">то 3D-печать. Первое крупное хирургическое использование такого принтера было задокументировано в 1999 году, когда впервые был </w:t>
      </w:r>
      <w:r w:rsidR="0086767F">
        <w:rPr>
          <w:rFonts w:ascii="Times New Roman" w:hAnsi="Times New Roman"/>
          <w:sz w:val="30"/>
          <w:szCs w:val="30"/>
        </w:rPr>
        <w:t>трансплантирован</w:t>
      </w:r>
      <w:r w:rsidR="0086767F" w:rsidRPr="0015340B">
        <w:rPr>
          <w:rFonts w:ascii="Times New Roman" w:hAnsi="Times New Roman"/>
          <w:sz w:val="30"/>
          <w:szCs w:val="30"/>
        </w:rPr>
        <w:t xml:space="preserve"> искусственный мочевой пузырь. В 2002 году</w:t>
      </w:r>
      <w:r w:rsidR="0086767F">
        <w:rPr>
          <w:rFonts w:ascii="Times New Roman" w:hAnsi="Times New Roman"/>
          <w:sz w:val="30"/>
          <w:szCs w:val="30"/>
        </w:rPr>
        <w:t xml:space="preserve"> была впервые напечатана почка.</w:t>
      </w:r>
    </w:p>
    <w:p w:rsidR="00783E50" w:rsidRDefault="00783E50" w:rsidP="0086767F">
      <w:pPr>
        <w:pStyle w:val="ae"/>
        <w:ind w:firstLine="567"/>
        <w:jc w:val="both"/>
        <w:rPr>
          <w:rFonts w:ascii="Times New Roman" w:hAnsi="Times New Roman"/>
          <w:sz w:val="30"/>
          <w:szCs w:val="30"/>
        </w:rPr>
      </w:pPr>
    </w:p>
    <w:p w:rsidR="00783E50" w:rsidRDefault="00783E50" w:rsidP="0086767F">
      <w:pPr>
        <w:pStyle w:val="ae"/>
        <w:ind w:firstLine="567"/>
        <w:jc w:val="both"/>
        <w:rPr>
          <w:rFonts w:ascii="Times New Roman" w:hAnsi="Times New Roman"/>
          <w:sz w:val="30"/>
          <w:szCs w:val="30"/>
        </w:rPr>
      </w:pPr>
    </w:p>
    <w:p w:rsidR="00783E50" w:rsidRDefault="00783E50" w:rsidP="0086767F">
      <w:pPr>
        <w:pStyle w:val="ae"/>
        <w:ind w:firstLine="567"/>
        <w:jc w:val="both"/>
        <w:rPr>
          <w:rFonts w:ascii="Times New Roman" w:hAnsi="Times New Roman"/>
          <w:sz w:val="30"/>
          <w:szCs w:val="30"/>
        </w:rPr>
      </w:pPr>
    </w:p>
    <w:p w:rsidR="00783E50" w:rsidRDefault="00783E50" w:rsidP="0086767F">
      <w:pPr>
        <w:pStyle w:val="ae"/>
        <w:ind w:firstLine="567"/>
        <w:jc w:val="both"/>
        <w:rPr>
          <w:rFonts w:ascii="Times New Roman" w:hAnsi="Times New Roman"/>
          <w:sz w:val="30"/>
          <w:szCs w:val="30"/>
        </w:rPr>
      </w:pPr>
    </w:p>
    <w:p w:rsidR="00783E50" w:rsidRDefault="00783E50" w:rsidP="0086767F">
      <w:pPr>
        <w:pStyle w:val="ae"/>
        <w:ind w:firstLine="567"/>
        <w:jc w:val="both"/>
        <w:rPr>
          <w:rFonts w:ascii="Times New Roman" w:hAnsi="Times New Roman"/>
          <w:sz w:val="30"/>
          <w:szCs w:val="30"/>
        </w:rPr>
      </w:pPr>
    </w:p>
    <w:p w:rsidR="00783E50" w:rsidRDefault="00783E50" w:rsidP="0086767F">
      <w:pPr>
        <w:pStyle w:val="ae"/>
        <w:ind w:firstLine="567"/>
        <w:jc w:val="both"/>
        <w:rPr>
          <w:rFonts w:ascii="Times New Roman" w:hAnsi="Times New Roman"/>
          <w:sz w:val="30"/>
          <w:szCs w:val="30"/>
        </w:rPr>
      </w:pPr>
    </w:p>
    <w:p w:rsidR="00783E50" w:rsidRDefault="00783E50" w:rsidP="0086767F">
      <w:pPr>
        <w:pStyle w:val="ae"/>
        <w:ind w:firstLine="567"/>
        <w:jc w:val="both"/>
        <w:rPr>
          <w:rFonts w:ascii="Times New Roman" w:hAnsi="Times New Roman"/>
          <w:sz w:val="30"/>
          <w:szCs w:val="30"/>
        </w:rPr>
      </w:pPr>
    </w:p>
    <w:p w:rsidR="00783E50" w:rsidRDefault="00783E50" w:rsidP="0086767F">
      <w:pPr>
        <w:pStyle w:val="ae"/>
        <w:ind w:firstLine="567"/>
        <w:jc w:val="both"/>
        <w:rPr>
          <w:rFonts w:ascii="Times New Roman" w:hAnsi="Times New Roman"/>
          <w:sz w:val="30"/>
          <w:szCs w:val="30"/>
        </w:rPr>
      </w:pPr>
    </w:p>
    <w:p w:rsidR="00783E50" w:rsidRDefault="00783E50" w:rsidP="0086767F">
      <w:pPr>
        <w:pStyle w:val="ae"/>
        <w:ind w:firstLine="567"/>
        <w:jc w:val="both"/>
        <w:rPr>
          <w:rFonts w:ascii="Times New Roman" w:hAnsi="Times New Roman"/>
          <w:sz w:val="30"/>
          <w:szCs w:val="30"/>
        </w:rPr>
      </w:pPr>
    </w:p>
    <w:p w:rsidR="00783E50" w:rsidRDefault="00783E50" w:rsidP="0086767F">
      <w:pPr>
        <w:pStyle w:val="ae"/>
        <w:ind w:firstLine="567"/>
        <w:jc w:val="both"/>
        <w:rPr>
          <w:rFonts w:ascii="Times New Roman" w:hAnsi="Times New Roman"/>
          <w:sz w:val="30"/>
          <w:szCs w:val="30"/>
        </w:rPr>
      </w:pPr>
    </w:p>
    <w:p w:rsidR="00783E50" w:rsidRDefault="00783E50" w:rsidP="0086767F">
      <w:pPr>
        <w:pStyle w:val="ae"/>
        <w:ind w:firstLine="567"/>
        <w:jc w:val="both"/>
        <w:rPr>
          <w:rFonts w:ascii="Times New Roman" w:hAnsi="Times New Roman"/>
          <w:sz w:val="30"/>
          <w:szCs w:val="30"/>
        </w:rPr>
      </w:pPr>
    </w:p>
    <w:p w:rsidR="00783E50" w:rsidRDefault="00783E50" w:rsidP="0086767F">
      <w:pPr>
        <w:pStyle w:val="ae"/>
        <w:ind w:firstLine="567"/>
        <w:jc w:val="both"/>
        <w:rPr>
          <w:rFonts w:ascii="Times New Roman" w:hAnsi="Times New Roman"/>
          <w:sz w:val="30"/>
          <w:szCs w:val="30"/>
        </w:rPr>
      </w:pPr>
    </w:p>
    <w:p w:rsidR="00783E50" w:rsidRDefault="00783E50" w:rsidP="0086767F">
      <w:pPr>
        <w:pStyle w:val="ae"/>
        <w:ind w:firstLine="567"/>
        <w:jc w:val="both"/>
        <w:rPr>
          <w:rFonts w:ascii="Times New Roman" w:hAnsi="Times New Roman"/>
          <w:sz w:val="30"/>
          <w:szCs w:val="30"/>
        </w:rPr>
      </w:pPr>
    </w:p>
    <w:p w:rsidR="00783E50" w:rsidRDefault="00783E50" w:rsidP="0086767F">
      <w:pPr>
        <w:pStyle w:val="ae"/>
        <w:ind w:firstLine="567"/>
        <w:jc w:val="both"/>
        <w:rPr>
          <w:rFonts w:ascii="Times New Roman" w:hAnsi="Times New Roman"/>
          <w:sz w:val="30"/>
          <w:szCs w:val="30"/>
        </w:rPr>
      </w:pPr>
    </w:p>
    <w:p w:rsidR="00783E50" w:rsidRDefault="00783E50" w:rsidP="0086767F">
      <w:pPr>
        <w:pStyle w:val="ae"/>
        <w:ind w:firstLine="567"/>
        <w:jc w:val="both"/>
        <w:rPr>
          <w:rFonts w:ascii="Times New Roman" w:hAnsi="Times New Roman"/>
          <w:sz w:val="30"/>
          <w:szCs w:val="30"/>
        </w:rPr>
      </w:pPr>
    </w:p>
    <w:p w:rsidR="00783E50" w:rsidRDefault="00783E50" w:rsidP="0086767F">
      <w:pPr>
        <w:pStyle w:val="ae"/>
        <w:ind w:firstLine="567"/>
        <w:jc w:val="both"/>
        <w:rPr>
          <w:rFonts w:ascii="Times New Roman" w:hAnsi="Times New Roman"/>
          <w:sz w:val="30"/>
          <w:szCs w:val="30"/>
        </w:rPr>
      </w:pPr>
    </w:p>
    <w:p w:rsidR="00783E50" w:rsidRDefault="00783E50" w:rsidP="0086767F">
      <w:pPr>
        <w:pStyle w:val="ae"/>
        <w:ind w:firstLine="567"/>
        <w:jc w:val="both"/>
        <w:rPr>
          <w:rFonts w:ascii="Times New Roman" w:hAnsi="Times New Roman"/>
          <w:sz w:val="30"/>
          <w:szCs w:val="30"/>
        </w:rPr>
      </w:pPr>
    </w:p>
    <w:p w:rsidR="00783E50" w:rsidRDefault="00783E50" w:rsidP="0086767F">
      <w:pPr>
        <w:pStyle w:val="ae"/>
        <w:ind w:firstLine="567"/>
        <w:jc w:val="both"/>
        <w:rPr>
          <w:rFonts w:ascii="Times New Roman" w:hAnsi="Times New Roman"/>
          <w:sz w:val="30"/>
          <w:szCs w:val="30"/>
        </w:rPr>
      </w:pPr>
    </w:p>
    <w:p w:rsidR="00783E50" w:rsidRDefault="00783E50" w:rsidP="0086767F">
      <w:pPr>
        <w:pStyle w:val="ae"/>
        <w:ind w:firstLine="567"/>
        <w:jc w:val="both"/>
        <w:rPr>
          <w:rFonts w:ascii="Times New Roman" w:hAnsi="Times New Roman"/>
          <w:sz w:val="30"/>
          <w:szCs w:val="30"/>
        </w:rPr>
      </w:pPr>
    </w:p>
    <w:p w:rsidR="00783E50" w:rsidRDefault="00783E50" w:rsidP="0086767F">
      <w:pPr>
        <w:pStyle w:val="ae"/>
        <w:ind w:firstLine="567"/>
        <w:jc w:val="both"/>
        <w:rPr>
          <w:rFonts w:ascii="Times New Roman" w:hAnsi="Times New Roman"/>
          <w:sz w:val="30"/>
          <w:szCs w:val="30"/>
        </w:rPr>
      </w:pPr>
    </w:p>
    <w:p w:rsidR="00D52D6F" w:rsidRDefault="00D52D6F" w:rsidP="00924C78">
      <w:pPr>
        <w:tabs>
          <w:tab w:val="left" w:pos="741"/>
        </w:tabs>
        <w:spacing w:after="0" w:line="240" w:lineRule="auto"/>
        <w:rPr>
          <w:rFonts w:ascii="Times New Roman" w:hAnsi="Times New Roman"/>
          <w:sz w:val="30"/>
          <w:szCs w:val="30"/>
        </w:rPr>
      </w:pPr>
    </w:p>
    <w:p w:rsidR="00924C78" w:rsidRPr="00D52D6F" w:rsidRDefault="00924C78" w:rsidP="00924C78">
      <w:pPr>
        <w:tabs>
          <w:tab w:val="left" w:pos="741"/>
        </w:tabs>
        <w:spacing w:after="0" w:line="240" w:lineRule="auto"/>
        <w:rPr>
          <w:rFonts w:ascii="Times New Roman" w:hAnsi="Times New Roman"/>
          <w:b/>
          <w:color w:val="008000"/>
          <w:sz w:val="36"/>
          <w:szCs w:val="32"/>
        </w:rPr>
      </w:pPr>
    </w:p>
    <w:p w:rsidR="008E7EE1" w:rsidRPr="00DC7BD9" w:rsidRDefault="008E7EE1" w:rsidP="008E7EE1">
      <w:pPr>
        <w:tabs>
          <w:tab w:val="left" w:pos="3300"/>
        </w:tabs>
        <w:spacing w:after="0" w:line="240" w:lineRule="auto"/>
        <w:jc w:val="center"/>
        <w:rPr>
          <w:rFonts w:ascii="Times New Roman" w:eastAsia="Times New Roman" w:hAnsi="Times New Roman"/>
          <w:b/>
          <w:color w:val="5F497A" w:themeColor="accent4" w:themeShade="BF"/>
          <w:sz w:val="36"/>
          <w:szCs w:val="36"/>
          <w:shd w:val="clear" w:color="auto" w:fill="FFFFFF"/>
          <w:lang w:eastAsia="ru-RU"/>
        </w:rPr>
      </w:pPr>
      <w:r w:rsidRPr="00DC7BD9">
        <w:rPr>
          <w:rFonts w:ascii="Times New Roman" w:eastAsia="Times New Roman" w:hAnsi="Times New Roman"/>
          <w:b/>
          <w:color w:val="5F497A" w:themeColor="accent4" w:themeShade="BF"/>
          <w:sz w:val="36"/>
          <w:szCs w:val="36"/>
          <w:shd w:val="clear" w:color="auto" w:fill="FFFFFF"/>
          <w:lang w:eastAsia="ru-RU"/>
        </w:rPr>
        <w:lastRenderedPageBreak/>
        <w:t>Описторхоз. Чем опасен?</w:t>
      </w:r>
    </w:p>
    <w:p w:rsidR="008E7EE1" w:rsidRPr="008E7EE1" w:rsidRDefault="008E7EE1" w:rsidP="008E7EE1">
      <w:pPr>
        <w:spacing w:after="0" w:line="240" w:lineRule="auto"/>
        <w:jc w:val="both"/>
        <w:rPr>
          <w:rFonts w:ascii="Times New Roman" w:eastAsia="Times New Roman" w:hAnsi="Times New Roman"/>
          <w:sz w:val="28"/>
          <w:szCs w:val="28"/>
          <w:shd w:val="clear" w:color="auto" w:fill="FFFFFF"/>
          <w:lang w:eastAsia="ru-RU"/>
        </w:rPr>
      </w:pPr>
      <w:r w:rsidRPr="008E7EE1">
        <w:rPr>
          <w:rFonts w:ascii="Times New Roman" w:eastAsia="Times New Roman" w:hAnsi="Times New Roman"/>
          <w:sz w:val="28"/>
          <w:szCs w:val="28"/>
          <w:shd w:val="clear" w:color="auto" w:fill="FFFFFF"/>
          <w:lang w:eastAsia="ru-RU"/>
        </w:rPr>
        <w:t xml:space="preserve"> </w:t>
      </w:r>
    </w:p>
    <w:p w:rsidR="008E7EE1" w:rsidRPr="008E7EE1" w:rsidRDefault="008E7EE1" w:rsidP="008E7EE1">
      <w:pPr>
        <w:spacing w:after="0" w:line="240" w:lineRule="auto"/>
        <w:ind w:firstLine="708"/>
        <w:jc w:val="both"/>
        <w:rPr>
          <w:rFonts w:ascii="Times New Roman" w:eastAsia="Times New Roman" w:hAnsi="Times New Roman"/>
          <w:sz w:val="28"/>
          <w:szCs w:val="28"/>
          <w:shd w:val="clear" w:color="auto" w:fill="FFFFFF"/>
          <w:lang w:eastAsia="ru-RU"/>
        </w:rPr>
      </w:pPr>
      <w:r w:rsidRPr="00924C78">
        <w:rPr>
          <w:rFonts w:ascii="Times New Roman" w:eastAsia="Times New Roman" w:hAnsi="Times New Roman"/>
          <w:b/>
          <w:i/>
          <w:sz w:val="28"/>
          <w:szCs w:val="28"/>
          <w:u w:val="single"/>
          <w:shd w:val="clear" w:color="auto" w:fill="FFFFFF"/>
          <w:lang w:eastAsia="ru-RU"/>
        </w:rPr>
        <w:t>Описторхоз</w:t>
      </w:r>
      <w:r w:rsidRPr="008E7EE1">
        <w:rPr>
          <w:rFonts w:ascii="Times New Roman" w:eastAsia="Times New Roman" w:hAnsi="Times New Roman"/>
          <w:sz w:val="28"/>
          <w:szCs w:val="28"/>
          <w:shd w:val="clear" w:color="auto" w:fill="FFFFFF"/>
          <w:lang w:eastAsia="ru-RU"/>
        </w:rPr>
        <w:t xml:space="preserve"> один из самых известных и часто встречающ</w:t>
      </w:r>
      <w:r>
        <w:rPr>
          <w:rFonts w:ascii="Times New Roman" w:eastAsia="Times New Roman" w:hAnsi="Times New Roman"/>
          <w:sz w:val="28"/>
          <w:szCs w:val="28"/>
          <w:shd w:val="clear" w:color="auto" w:fill="FFFFFF"/>
          <w:lang w:eastAsia="ru-RU"/>
        </w:rPr>
        <w:t xml:space="preserve">ихся гельминтозных заболеваний. </w:t>
      </w:r>
      <w:r w:rsidRPr="008E7EE1">
        <w:rPr>
          <w:rFonts w:ascii="Times New Roman" w:eastAsia="Times New Roman" w:hAnsi="Times New Roman"/>
          <w:sz w:val="28"/>
          <w:szCs w:val="28"/>
          <w:lang w:eastAsia="ru-RU"/>
        </w:rPr>
        <w:t xml:space="preserve">Возбудителем описторхоза является кошачий сосальщик </w:t>
      </w:r>
      <w:r w:rsidRPr="00924C78">
        <w:rPr>
          <w:rFonts w:ascii="Times New Roman" w:eastAsia="Times New Roman" w:hAnsi="Times New Roman"/>
          <w:i/>
          <w:sz w:val="28"/>
          <w:szCs w:val="28"/>
          <w:lang w:eastAsia="ru-RU"/>
        </w:rPr>
        <w:t>Opisthorchis felineus</w:t>
      </w:r>
      <w:r w:rsidRPr="008E7EE1">
        <w:rPr>
          <w:rFonts w:ascii="Times New Roman" w:eastAsia="Times New Roman" w:hAnsi="Times New Roman"/>
          <w:sz w:val="28"/>
          <w:szCs w:val="28"/>
          <w:lang w:eastAsia="ru-RU"/>
        </w:rPr>
        <w:t xml:space="preserve"> — трематода бледно-желтого цвета, размером 4–13 мм,</w:t>
      </w:r>
      <w:r w:rsidRPr="008E7EE1">
        <w:rPr>
          <w:rFonts w:ascii="Times New Roman" w:eastAsia="Times New Roman" w:hAnsi="Times New Roman"/>
          <w:sz w:val="28"/>
          <w:szCs w:val="28"/>
          <w:shd w:val="clear" w:color="auto" w:fill="FFFFFF"/>
          <w:lang w:eastAsia="ru-RU"/>
        </w:rPr>
        <w:t xml:space="preserve"> или, как их еще называют, кошачьи двуустки. Попадая в человеческий организм, гельминт обосновывается в печени и</w:t>
      </w:r>
      <w:r w:rsidRPr="008E7EE1">
        <w:rPr>
          <w:rFonts w:ascii="Times New Roman" w:eastAsia="Times New Roman" w:hAnsi="Times New Roman"/>
          <w:sz w:val="28"/>
          <w:szCs w:val="28"/>
          <w:lang w:eastAsia="ru-RU"/>
        </w:rPr>
        <w:t xml:space="preserve"> характеризуется признаками преимущественного поражения гепатобилиарной системы и поджелудочной железы.</w:t>
      </w:r>
    </w:p>
    <w:p w:rsidR="00924C78" w:rsidRDefault="00DC7BD9" w:rsidP="008E7EE1">
      <w:pPr>
        <w:spacing w:after="0" w:line="240" w:lineRule="auto"/>
        <w:jc w:val="both"/>
        <w:rPr>
          <w:rFonts w:ascii="Times New Roman" w:eastAsia="Times New Roman" w:hAnsi="Times New Roman"/>
          <w:sz w:val="28"/>
          <w:szCs w:val="28"/>
          <w:shd w:val="clear" w:color="auto" w:fill="FFFFFF"/>
          <w:lang w:eastAsia="ru-RU"/>
        </w:rPr>
      </w:pPr>
      <w:r>
        <w:rPr>
          <w:rFonts w:ascii="Times New Roman" w:eastAsia="Times New Roman" w:hAnsi="Times New Roman"/>
          <w:noProof/>
          <w:sz w:val="28"/>
          <w:szCs w:val="28"/>
          <w:shd w:val="clear" w:color="auto" w:fill="FFFFFF"/>
          <w:lang w:eastAsia="ru-RU"/>
        </w:rPr>
        <w:drawing>
          <wp:anchor distT="0" distB="0" distL="114300" distR="114300" simplePos="0" relativeHeight="251678720" behindDoc="0" locked="0" layoutInCell="1" allowOverlap="1" wp14:anchorId="1C759029" wp14:editId="6528401F">
            <wp:simplePos x="0" y="0"/>
            <wp:positionH relativeFrom="margin">
              <wp:posOffset>-3810</wp:posOffset>
            </wp:positionH>
            <wp:positionV relativeFrom="margin">
              <wp:posOffset>1951990</wp:posOffset>
            </wp:positionV>
            <wp:extent cx="2466975" cy="1988820"/>
            <wp:effectExtent l="0" t="0" r="0"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epositphotos_9517593-stock-photo-european-carp.jpg"/>
                    <pic:cNvPicPr/>
                  </pic:nvPicPr>
                  <pic:blipFill>
                    <a:blip r:embed="rId35">
                      <a:extLst>
                        <a:ext uri="{28A0092B-C50C-407E-A947-70E740481C1C}">
                          <a14:useLocalDpi xmlns:a14="http://schemas.microsoft.com/office/drawing/2010/main" val="0"/>
                        </a:ext>
                      </a:extLst>
                    </a:blip>
                    <a:stretch>
                      <a:fillRect/>
                    </a:stretch>
                  </pic:blipFill>
                  <pic:spPr>
                    <a:xfrm flipH="1">
                      <a:off x="0" y="0"/>
                      <a:ext cx="2466975" cy="1988820"/>
                    </a:xfrm>
                    <a:prstGeom prst="rect">
                      <a:avLst/>
                    </a:prstGeom>
                  </pic:spPr>
                </pic:pic>
              </a:graphicData>
            </a:graphic>
            <wp14:sizeRelH relativeFrom="margin">
              <wp14:pctWidth>0</wp14:pctWidth>
            </wp14:sizeRelH>
            <wp14:sizeRelV relativeFrom="margin">
              <wp14:pctHeight>0</wp14:pctHeight>
            </wp14:sizeRelV>
          </wp:anchor>
        </w:drawing>
      </w:r>
      <w:r w:rsidR="008E7EE1" w:rsidRPr="008E7EE1">
        <w:rPr>
          <w:rFonts w:ascii="Times New Roman" w:eastAsia="Times New Roman" w:hAnsi="Times New Roman"/>
          <w:sz w:val="28"/>
          <w:szCs w:val="28"/>
          <w:shd w:val="clear" w:color="auto" w:fill="FFFFFF"/>
          <w:lang w:eastAsia="ru-RU"/>
        </w:rPr>
        <w:tab/>
      </w:r>
      <w:r w:rsidR="008E7EE1" w:rsidRPr="008E7EE1">
        <w:rPr>
          <w:rFonts w:ascii="Times New Roman" w:eastAsia="Times New Roman" w:hAnsi="Times New Roman"/>
          <w:sz w:val="28"/>
          <w:szCs w:val="28"/>
          <w:lang w:eastAsia="ru-RU"/>
        </w:rPr>
        <w:t>Заражение человека происходит при употреблении в пищу сырой, недостаточно прожаренной и слабо просоленной рыбы, инвазированной метацеркариями описторхиса.</w:t>
      </w:r>
      <w:r w:rsidR="008E7EE1" w:rsidRPr="008E7EE1">
        <w:rPr>
          <w:rFonts w:ascii="Times New Roman" w:eastAsia="Times New Roman" w:hAnsi="Times New Roman"/>
          <w:sz w:val="28"/>
          <w:szCs w:val="28"/>
          <w:shd w:val="clear" w:color="auto" w:fill="FFFFFF"/>
          <w:lang w:eastAsia="ru-RU"/>
        </w:rPr>
        <w:t xml:space="preserve"> Стоит отметить, что рыба, зараженная подобными паразитами, как правило, относится к </w:t>
      </w:r>
      <w:r w:rsidR="008E7EE1" w:rsidRPr="008E7EE1">
        <w:rPr>
          <w:rFonts w:ascii="Times New Roman" w:eastAsia="Times New Roman" w:hAnsi="Times New Roman"/>
          <w:b/>
          <w:sz w:val="28"/>
          <w:szCs w:val="28"/>
          <w:shd w:val="clear" w:color="auto" w:fill="FFFFFF"/>
          <w:lang w:eastAsia="ru-RU"/>
        </w:rPr>
        <w:t>семейству карповых.</w:t>
      </w:r>
      <w:r w:rsidR="008E7EE1" w:rsidRPr="008E7EE1">
        <w:rPr>
          <w:rFonts w:ascii="Times New Roman" w:eastAsia="Times New Roman" w:hAnsi="Times New Roman"/>
          <w:sz w:val="28"/>
          <w:szCs w:val="28"/>
          <w:shd w:val="clear" w:color="auto" w:fill="FFFFFF"/>
          <w:lang w:eastAsia="ru-RU"/>
        </w:rPr>
        <w:t xml:space="preserve"> </w:t>
      </w:r>
    </w:p>
    <w:p w:rsidR="008E7EE1" w:rsidRPr="008E7EE1" w:rsidRDefault="008E7EE1" w:rsidP="008E7EE1">
      <w:pPr>
        <w:spacing w:after="0" w:line="240" w:lineRule="auto"/>
        <w:jc w:val="both"/>
        <w:rPr>
          <w:rFonts w:ascii="Times New Roman" w:eastAsia="Times New Roman" w:hAnsi="Times New Roman"/>
          <w:sz w:val="28"/>
          <w:szCs w:val="28"/>
          <w:shd w:val="clear" w:color="auto" w:fill="FFFFFF"/>
          <w:lang w:eastAsia="ru-RU"/>
        </w:rPr>
      </w:pPr>
      <w:r w:rsidRPr="008E7EE1">
        <w:rPr>
          <w:rFonts w:ascii="Times New Roman" w:eastAsia="Times New Roman" w:hAnsi="Times New Roman"/>
          <w:sz w:val="28"/>
          <w:szCs w:val="28"/>
          <w:shd w:val="clear" w:color="auto" w:fill="FFFFFF"/>
          <w:lang w:eastAsia="ru-RU"/>
        </w:rPr>
        <w:t xml:space="preserve">Инкубационный период составляет </w:t>
      </w:r>
      <w:r w:rsidRPr="002C74ED">
        <w:rPr>
          <w:rFonts w:ascii="Times New Roman" w:eastAsia="Times New Roman" w:hAnsi="Times New Roman"/>
          <w:i/>
          <w:sz w:val="28"/>
          <w:szCs w:val="28"/>
          <w:shd w:val="clear" w:color="auto" w:fill="FFFFFF"/>
          <w:lang w:eastAsia="ru-RU"/>
        </w:rPr>
        <w:t>2–4 недели.</w:t>
      </w:r>
      <w:r w:rsidRPr="008E7EE1">
        <w:rPr>
          <w:rFonts w:ascii="Times New Roman" w:eastAsia="Times New Roman" w:hAnsi="Times New Roman"/>
          <w:sz w:val="28"/>
          <w:szCs w:val="28"/>
          <w:shd w:val="clear" w:color="auto" w:fill="FFFFFF"/>
          <w:lang w:eastAsia="ru-RU"/>
        </w:rPr>
        <w:t xml:space="preserve"> Течение болезни хроническое с ремиссиями и обострениями. Для острой стадии болезни характерны лихорадка с постепенным нарастанием температуры тела, кожные высыпания, эозинофилия, сильные боли «под ложечкой» и в правом подреберье, потеря аппетита, исхудание, головокружения и головные боли. Описторхоз может осложняться гнойным холангитом, разрывами кистозно расширенных желчных протоков и развитием желчного перитонита, циррозом и первичным раком печени. </w:t>
      </w:r>
      <w:r w:rsidRPr="002C74ED">
        <w:rPr>
          <w:rFonts w:ascii="Times New Roman" w:eastAsia="Times New Roman" w:hAnsi="Times New Roman"/>
          <w:i/>
          <w:sz w:val="28"/>
          <w:szCs w:val="28"/>
          <w:shd w:val="clear" w:color="auto" w:fill="FFFFFF"/>
          <w:lang w:eastAsia="ru-RU"/>
        </w:rPr>
        <w:t>При обнаружении подобных признаков болезни необходимо незамедлительное обращение к врачу и диагностика.</w:t>
      </w:r>
      <w:r w:rsidRPr="008E7EE1">
        <w:rPr>
          <w:rFonts w:ascii="Times New Roman" w:eastAsia="Times New Roman" w:hAnsi="Times New Roman"/>
          <w:sz w:val="28"/>
          <w:szCs w:val="28"/>
          <w:shd w:val="clear" w:color="auto" w:fill="FFFFFF"/>
          <w:lang w:eastAsia="ru-RU"/>
        </w:rPr>
        <w:t xml:space="preserve"> </w:t>
      </w:r>
    </w:p>
    <w:p w:rsidR="00DC7BD9" w:rsidRDefault="00DC7BD9" w:rsidP="008E7EE1">
      <w:pPr>
        <w:spacing w:after="0" w:line="240" w:lineRule="auto"/>
        <w:jc w:val="both"/>
        <w:rPr>
          <w:rFonts w:ascii="Times New Roman" w:eastAsia="Times New Roman" w:hAnsi="Times New Roman"/>
          <w:b/>
          <w:color w:val="5F497A" w:themeColor="accent4" w:themeShade="BF"/>
          <w:sz w:val="28"/>
          <w:szCs w:val="28"/>
          <w:shd w:val="clear" w:color="auto" w:fill="FFFFFF"/>
          <w:lang w:eastAsia="ru-RU"/>
        </w:rPr>
      </w:pPr>
      <w:r>
        <w:rPr>
          <w:b/>
          <w:noProof/>
          <w:color w:val="5F497A" w:themeColor="accent4" w:themeShade="BF"/>
          <w:shd w:val="clear" w:color="auto" w:fill="FFFFFF"/>
          <w:lang w:eastAsia="ru-RU"/>
        </w:rPr>
        <w:drawing>
          <wp:anchor distT="0" distB="0" distL="114300" distR="114300" simplePos="0" relativeHeight="251692032" behindDoc="0" locked="0" layoutInCell="1" allowOverlap="1" wp14:anchorId="5D460B81" wp14:editId="633441EE">
            <wp:simplePos x="0" y="0"/>
            <wp:positionH relativeFrom="margin">
              <wp:posOffset>3101340</wp:posOffset>
            </wp:positionH>
            <wp:positionV relativeFrom="margin">
              <wp:posOffset>5806751</wp:posOffset>
            </wp:positionV>
            <wp:extent cx="3020060" cy="1744980"/>
            <wp:effectExtent l="0" t="0" r="0" b="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Hronicheskij-opistorhoz-1.jpg"/>
                    <pic:cNvPicPr/>
                  </pic:nvPicPr>
                  <pic:blipFill>
                    <a:blip r:embed="rId36">
                      <a:extLst>
                        <a:ext uri="{28A0092B-C50C-407E-A947-70E740481C1C}">
                          <a14:useLocalDpi xmlns:a14="http://schemas.microsoft.com/office/drawing/2010/main" val="0"/>
                        </a:ext>
                      </a:extLst>
                    </a:blip>
                    <a:stretch>
                      <a:fillRect/>
                    </a:stretch>
                  </pic:blipFill>
                  <pic:spPr>
                    <a:xfrm>
                      <a:off x="0" y="0"/>
                      <a:ext cx="3020060" cy="1744980"/>
                    </a:xfrm>
                    <a:prstGeom prst="rect">
                      <a:avLst/>
                    </a:prstGeom>
                  </pic:spPr>
                </pic:pic>
              </a:graphicData>
            </a:graphic>
            <wp14:sizeRelH relativeFrom="margin">
              <wp14:pctWidth>0</wp14:pctWidth>
            </wp14:sizeRelH>
            <wp14:sizeRelV relativeFrom="margin">
              <wp14:pctHeight>0</wp14:pctHeight>
            </wp14:sizeRelV>
          </wp:anchor>
        </w:drawing>
      </w:r>
      <w:r w:rsidR="008E7EE1" w:rsidRPr="008E7EE1">
        <w:rPr>
          <w:rFonts w:ascii="Times New Roman" w:eastAsia="Times New Roman" w:hAnsi="Times New Roman"/>
          <w:sz w:val="28"/>
          <w:szCs w:val="28"/>
          <w:shd w:val="clear" w:color="auto" w:fill="FFFFFF"/>
          <w:lang w:eastAsia="ru-RU"/>
        </w:rPr>
        <w:tab/>
      </w:r>
      <w:r w:rsidR="008E7EE1" w:rsidRPr="00DC7BD9">
        <w:rPr>
          <w:rFonts w:ascii="Times New Roman" w:eastAsia="Times New Roman" w:hAnsi="Times New Roman"/>
          <w:b/>
          <w:color w:val="5F497A" w:themeColor="accent4" w:themeShade="BF"/>
          <w:sz w:val="28"/>
          <w:szCs w:val="28"/>
          <w:shd w:val="clear" w:color="auto" w:fill="FFFFFF"/>
          <w:lang w:eastAsia="ru-RU"/>
        </w:rPr>
        <w:t xml:space="preserve">Описторхоз — системное заболевание, приводящее к нарушению работы многих органов, поэтому лечение должно быть комплексным и поэтапным. </w:t>
      </w:r>
    </w:p>
    <w:p w:rsidR="00DC7BD9" w:rsidRDefault="008E7EE1" w:rsidP="00DC7BD9">
      <w:pPr>
        <w:spacing w:after="0" w:line="240" w:lineRule="auto"/>
        <w:jc w:val="both"/>
        <w:rPr>
          <w:rFonts w:ascii="Times New Roman" w:eastAsia="Times New Roman" w:hAnsi="Times New Roman"/>
          <w:sz w:val="28"/>
          <w:szCs w:val="28"/>
          <w:shd w:val="clear" w:color="auto" w:fill="FFFFFF"/>
          <w:lang w:eastAsia="ru-RU"/>
        </w:rPr>
      </w:pPr>
      <w:r w:rsidRPr="00DC7BD9">
        <w:rPr>
          <w:rFonts w:ascii="Times New Roman" w:eastAsia="Times New Roman" w:hAnsi="Times New Roman"/>
          <w:sz w:val="28"/>
          <w:szCs w:val="28"/>
          <w:shd w:val="clear" w:color="auto" w:fill="FFFFFF"/>
          <w:lang w:eastAsia="ru-RU"/>
        </w:rPr>
        <w:t>В зависимости от общего состояния больной может лечиться как амбулаторно (на дому), так и в условиях стационара (больницы).</w:t>
      </w:r>
      <w:r w:rsidR="00DC7BD9" w:rsidRPr="00DC7BD9">
        <w:rPr>
          <w:rFonts w:ascii="Times New Roman" w:eastAsia="Times New Roman" w:hAnsi="Times New Roman"/>
          <w:sz w:val="28"/>
          <w:szCs w:val="28"/>
          <w:shd w:val="clear" w:color="auto" w:fill="FFFFFF"/>
          <w:lang w:eastAsia="ru-RU"/>
        </w:rPr>
        <w:t xml:space="preserve"> </w:t>
      </w:r>
      <w:r w:rsidRPr="00DC7BD9">
        <w:rPr>
          <w:rFonts w:ascii="Times New Roman" w:eastAsia="Times New Roman" w:hAnsi="Times New Roman"/>
          <w:bCs/>
          <w:sz w:val="28"/>
          <w:szCs w:val="28"/>
          <w:shd w:val="clear" w:color="auto" w:fill="FFFFFF"/>
          <w:lang w:eastAsia="ru-RU"/>
        </w:rPr>
        <w:t>Лечение имеет свои особенности</w:t>
      </w:r>
      <w:r w:rsidRPr="00DC7BD9">
        <w:rPr>
          <w:rFonts w:ascii="Times New Roman" w:eastAsia="Times New Roman" w:hAnsi="Times New Roman"/>
          <w:sz w:val="28"/>
          <w:szCs w:val="28"/>
          <w:shd w:val="clear" w:color="auto" w:fill="FFFFFF"/>
          <w:lang w:eastAsia="ru-RU"/>
        </w:rPr>
        <w:t>  в</w:t>
      </w:r>
      <w:r w:rsidR="00EC4F2F">
        <w:rPr>
          <w:rFonts w:ascii="Times New Roman" w:eastAsia="Times New Roman" w:hAnsi="Times New Roman"/>
          <w:sz w:val="28"/>
          <w:szCs w:val="28"/>
          <w:shd w:val="clear" w:color="auto" w:fill="FFFFFF"/>
          <w:lang w:eastAsia="ru-RU"/>
        </w:rPr>
        <w:t xml:space="preserve"> зависимости от стадии болезни:</w:t>
      </w:r>
    </w:p>
    <w:p w:rsidR="008E7EE1" w:rsidRPr="00DC7BD9" w:rsidRDefault="008E7EE1" w:rsidP="00DC7BD9">
      <w:pPr>
        <w:pStyle w:val="ad"/>
        <w:numPr>
          <w:ilvl w:val="0"/>
          <w:numId w:val="33"/>
        </w:numPr>
        <w:spacing w:after="0" w:line="240" w:lineRule="auto"/>
        <w:jc w:val="both"/>
        <w:rPr>
          <w:rFonts w:ascii="Times New Roman" w:eastAsia="Times New Roman" w:hAnsi="Times New Roman"/>
          <w:sz w:val="28"/>
          <w:szCs w:val="28"/>
          <w:shd w:val="clear" w:color="auto" w:fill="FFFFFF"/>
          <w:lang w:eastAsia="ru-RU"/>
        </w:rPr>
      </w:pPr>
      <w:r w:rsidRPr="00DC7BD9">
        <w:rPr>
          <w:rFonts w:ascii="Times New Roman" w:eastAsia="Times New Roman" w:hAnsi="Times New Roman"/>
          <w:sz w:val="28"/>
          <w:szCs w:val="28"/>
          <w:shd w:val="clear" w:color="auto" w:fill="FFFFFF"/>
          <w:lang w:eastAsia="ru-RU"/>
        </w:rPr>
        <w:t xml:space="preserve"> при остром течении основной упор делается на противоаллергические и противовоспалительные препараты, а затем проводится специфическое лечение;</w:t>
      </w:r>
    </w:p>
    <w:p w:rsidR="008E7EE1" w:rsidRDefault="008E7EE1" w:rsidP="00EC4F2F">
      <w:pPr>
        <w:pStyle w:val="ad"/>
        <w:numPr>
          <w:ilvl w:val="0"/>
          <w:numId w:val="33"/>
        </w:numPr>
        <w:spacing w:after="0" w:line="240" w:lineRule="auto"/>
        <w:jc w:val="both"/>
        <w:rPr>
          <w:rFonts w:ascii="Times New Roman" w:eastAsia="Times New Roman" w:hAnsi="Times New Roman"/>
          <w:sz w:val="28"/>
          <w:szCs w:val="28"/>
          <w:shd w:val="clear" w:color="auto" w:fill="FFFFFF"/>
          <w:lang w:eastAsia="ru-RU"/>
        </w:rPr>
      </w:pPr>
      <w:r w:rsidRPr="00EC4F2F">
        <w:rPr>
          <w:rFonts w:ascii="Times New Roman" w:eastAsia="Times New Roman" w:hAnsi="Times New Roman"/>
          <w:sz w:val="28"/>
          <w:szCs w:val="28"/>
          <w:shd w:val="clear" w:color="auto" w:fill="FFFFFF"/>
          <w:lang w:eastAsia="ru-RU"/>
        </w:rPr>
        <w:t>при хроническом заболевании — борьба с самим гельминтом и восстановительное лечение.</w:t>
      </w:r>
    </w:p>
    <w:p w:rsidR="00EC4F2F" w:rsidRDefault="00EC4F2F" w:rsidP="00EC4F2F">
      <w:pPr>
        <w:spacing w:after="0" w:line="240" w:lineRule="auto"/>
        <w:jc w:val="both"/>
        <w:rPr>
          <w:rFonts w:ascii="Times New Roman" w:eastAsia="Times New Roman" w:hAnsi="Times New Roman"/>
          <w:sz w:val="28"/>
          <w:szCs w:val="28"/>
          <w:shd w:val="clear" w:color="auto" w:fill="FFFFFF"/>
          <w:lang w:eastAsia="ru-RU"/>
        </w:rPr>
      </w:pPr>
    </w:p>
    <w:p w:rsidR="00EC4F2F" w:rsidRDefault="00EC4F2F" w:rsidP="00EC4F2F">
      <w:pPr>
        <w:spacing w:after="0" w:line="240" w:lineRule="auto"/>
        <w:jc w:val="both"/>
        <w:rPr>
          <w:rFonts w:ascii="Times New Roman" w:eastAsia="Times New Roman" w:hAnsi="Times New Roman"/>
          <w:sz w:val="28"/>
          <w:szCs w:val="28"/>
          <w:shd w:val="clear" w:color="auto" w:fill="FFFFFF"/>
          <w:lang w:eastAsia="ru-RU"/>
        </w:rPr>
      </w:pPr>
    </w:p>
    <w:p w:rsidR="00EC4F2F" w:rsidRPr="00EC4F2F" w:rsidRDefault="00EC4F2F" w:rsidP="00EC4F2F">
      <w:pPr>
        <w:spacing w:after="0" w:line="240" w:lineRule="auto"/>
        <w:jc w:val="both"/>
        <w:rPr>
          <w:rFonts w:ascii="Times New Roman" w:eastAsia="Times New Roman" w:hAnsi="Times New Roman"/>
          <w:sz w:val="28"/>
          <w:szCs w:val="28"/>
          <w:shd w:val="clear" w:color="auto" w:fill="FFFFFF"/>
          <w:lang w:eastAsia="ru-RU"/>
        </w:rPr>
      </w:pPr>
    </w:p>
    <w:p w:rsidR="008E7EE1" w:rsidRPr="00EC4F2F" w:rsidRDefault="008E7EE1" w:rsidP="008E7EE1">
      <w:pPr>
        <w:spacing w:after="0" w:line="240" w:lineRule="auto"/>
        <w:jc w:val="both"/>
        <w:rPr>
          <w:rFonts w:ascii="Times New Roman" w:eastAsia="Times New Roman" w:hAnsi="Times New Roman"/>
          <w:sz w:val="28"/>
          <w:szCs w:val="28"/>
          <w:shd w:val="clear" w:color="auto" w:fill="FFFFFF"/>
          <w:lang w:eastAsia="ru-RU"/>
        </w:rPr>
      </w:pPr>
      <w:r w:rsidRPr="008E7EE1">
        <w:rPr>
          <w:rFonts w:ascii="Times New Roman" w:eastAsia="Times New Roman" w:hAnsi="Times New Roman"/>
          <w:b/>
          <w:sz w:val="28"/>
          <w:szCs w:val="28"/>
          <w:shd w:val="clear" w:color="auto" w:fill="FFFFFF"/>
          <w:lang w:eastAsia="ru-RU"/>
        </w:rPr>
        <w:lastRenderedPageBreak/>
        <w:tab/>
      </w:r>
      <w:r w:rsidRPr="00EC4F2F">
        <w:rPr>
          <w:rFonts w:ascii="Times New Roman" w:eastAsia="Times New Roman" w:hAnsi="Times New Roman"/>
          <w:sz w:val="28"/>
          <w:szCs w:val="28"/>
          <w:shd w:val="clear" w:color="auto" w:fill="FFFFFF"/>
          <w:lang w:eastAsia="ru-RU"/>
        </w:rPr>
        <w:t xml:space="preserve">Все меры профилактики основываются на том, что источником описторхоза является </w:t>
      </w:r>
      <w:r w:rsidRPr="00EC4F2F">
        <w:rPr>
          <w:rFonts w:ascii="Times New Roman" w:eastAsia="Times New Roman" w:hAnsi="Times New Roman"/>
          <w:b/>
          <w:i/>
          <w:color w:val="5F497A" w:themeColor="accent4" w:themeShade="BF"/>
          <w:sz w:val="28"/>
          <w:szCs w:val="28"/>
          <w:shd w:val="clear" w:color="auto" w:fill="FFFFFF"/>
          <w:lang w:eastAsia="ru-RU"/>
        </w:rPr>
        <w:t>рыба.</w:t>
      </w:r>
      <w:r w:rsidRPr="00EC4F2F">
        <w:rPr>
          <w:rFonts w:ascii="Times New Roman" w:eastAsia="Times New Roman" w:hAnsi="Times New Roman"/>
          <w:sz w:val="28"/>
          <w:szCs w:val="28"/>
          <w:shd w:val="clear" w:color="auto" w:fill="FFFFFF"/>
          <w:lang w:eastAsia="ru-RU"/>
        </w:rPr>
        <w:t xml:space="preserve"> Чтобы не допустить попадания в организм коварных паразитов, питающихся нашим телом, нужно выполнять простые, но очень эффективные правила:</w:t>
      </w:r>
    </w:p>
    <w:p w:rsidR="008E7EE1" w:rsidRPr="00EC4F2F" w:rsidRDefault="008E7EE1" w:rsidP="00EC4F2F">
      <w:pPr>
        <w:pStyle w:val="ad"/>
        <w:numPr>
          <w:ilvl w:val="0"/>
          <w:numId w:val="36"/>
        </w:numPr>
        <w:spacing w:after="0" w:line="240" w:lineRule="auto"/>
        <w:jc w:val="both"/>
        <w:rPr>
          <w:rFonts w:ascii="Times New Roman" w:eastAsia="Times New Roman" w:hAnsi="Times New Roman"/>
          <w:b/>
          <w:i/>
          <w:color w:val="5F497A" w:themeColor="accent4" w:themeShade="BF"/>
          <w:sz w:val="28"/>
          <w:szCs w:val="28"/>
          <w:shd w:val="clear" w:color="auto" w:fill="FFFFFF"/>
          <w:lang w:eastAsia="ru-RU"/>
        </w:rPr>
      </w:pPr>
      <w:r w:rsidRPr="00EC4F2F">
        <w:rPr>
          <w:rFonts w:ascii="Times New Roman" w:eastAsia="Times New Roman" w:hAnsi="Times New Roman"/>
          <w:sz w:val="28"/>
          <w:szCs w:val="28"/>
          <w:shd w:val="clear" w:color="auto" w:fill="FFFFFF"/>
          <w:lang w:eastAsia="ru-RU"/>
        </w:rPr>
        <w:t>во время разделки рыбы пользоваться</w:t>
      </w:r>
      <w:r w:rsidRPr="00EC4F2F">
        <w:rPr>
          <w:rFonts w:ascii="Times New Roman" w:eastAsia="Times New Roman" w:hAnsi="Times New Roman"/>
          <w:b/>
          <w:i/>
          <w:color w:val="5F497A" w:themeColor="accent4" w:themeShade="BF"/>
          <w:sz w:val="28"/>
          <w:szCs w:val="28"/>
          <w:shd w:val="clear" w:color="auto" w:fill="FFFFFF"/>
          <w:lang w:eastAsia="ru-RU"/>
        </w:rPr>
        <w:t xml:space="preserve"> специально отведёнными для этих целей кухонными принадлежностями; </w:t>
      </w:r>
    </w:p>
    <w:p w:rsidR="008E7EE1" w:rsidRPr="00EC4F2F" w:rsidRDefault="00EC4F2F" w:rsidP="00EC4F2F">
      <w:pPr>
        <w:pStyle w:val="ad"/>
        <w:numPr>
          <w:ilvl w:val="0"/>
          <w:numId w:val="36"/>
        </w:numPr>
        <w:spacing w:after="0" w:line="240" w:lineRule="auto"/>
        <w:jc w:val="both"/>
        <w:rPr>
          <w:rFonts w:ascii="Times New Roman" w:eastAsia="Times New Roman" w:hAnsi="Times New Roman"/>
          <w:sz w:val="28"/>
          <w:szCs w:val="28"/>
          <w:shd w:val="clear" w:color="auto" w:fill="FFFFFF"/>
          <w:lang w:eastAsia="ru-RU"/>
        </w:rPr>
      </w:pPr>
      <w:r>
        <w:rPr>
          <w:rFonts w:ascii="Times New Roman" w:eastAsia="Times New Roman" w:hAnsi="Times New Roman"/>
          <w:noProof/>
          <w:sz w:val="28"/>
          <w:szCs w:val="28"/>
          <w:shd w:val="clear" w:color="auto" w:fill="FFFFFF"/>
          <w:lang w:eastAsia="ru-RU"/>
        </w:rPr>
        <w:drawing>
          <wp:anchor distT="0" distB="0" distL="114300" distR="114300" simplePos="0" relativeHeight="251697152" behindDoc="0" locked="0" layoutInCell="1" allowOverlap="1" wp14:anchorId="512B1941" wp14:editId="7D74A7F4">
            <wp:simplePos x="0" y="0"/>
            <wp:positionH relativeFrom="margin">
              <wp:posOffset>3913505</wp:posOffset>
            </wp:positionH>
            <wp:positionV relativeFrom="margin">
              <wp:posOffset>1235075</wp:posOffset>
            </wp:positionV>
            <wp:extent cx="2207895" cy="2233930"/>
            <wp:effectExtent l="0" t="0" r="0" b="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1.jpg"/>
                    <pic:cNvPicPr/>
                  </pic:nvPicPr>
                  <pic:blipFill>
                    <a:blip r:embed="rId37">
                      <a:extLst>
                        <a:ext uri="{28A0092B-C50C-407E-A947-70E740481C1C}">
                          <a14:useLocalDpi xmlns:a14="http://schemas.microsoft.com/office/drawing/2010/main" val="0"/>
                        </a:ext>
                      </a:extLst>
                    </a:blip>
                    <a:stretch>
                      <a:fillRect/>
                    </a:stretch>
                  </pic:blipFill>
                  <pic:spPr>
                    <a:xfrm>
                      <a:off x="0" y="0"/>
                      <a:ext cx="2207895" cy="2233930"/>
                    </a:xfrm>
                    <a:prstGeom prst="rect">
                      <a:avLst/>
                    </a:prstGeom>
                  </pic:spPr>
                </pic:pic>
              </a:graphicData>
            </a:graphic>
            <wp14:sizeRelH relativeFrom="margin">
              <wp14:pctWidth>0</wp14:pctWidth>
            </wp14:sizeRelH>
            <wp14:sizeRelV relativeFrom="margin">
              <wp14:pctHeight>0</wp14:pctHeight>
            </wp14:sizeRelV>
          </wp:anchor>
        </w:drawing>
      </w:r>
      <w:r w:rsidR="008E7EE1" w:rsidRPr="00EC4F2F">
        <w:rPr>
          <w:rFonts w:ascii="Times New Roman" w:eastAsia="Times New Roman" w:hAnsi="Times New Roman"/>
          <w:sz w:val="28"/>
          <w:szCs w:val="28"/>
          <w:shd w:val="clear" w:color="auto" w:fill="FFFFFF"/>
          <w:lang w:eastAsia="ru-RU"/>
        </w:rPr>
        <w:t xml:space="preserve">организации, обеспечивающие общественное питание, должны иметь для </w:t>
      </w:r>
      <w:r w:rsidR="008E7EE1" w:rsidRPr="00EC4F2F">
        <w:rPr>
          <w:rFonts w:ascii="Times New Roman" w:eastAsia="Times New Roman" w:hAnsi="Times New Roman"/>
          <w:b/>
          <w:i/>
          <w:color w:val="5F497A" w:themeColor="accent4" w:themeShade="BF"/>
          <w:sz w:val="28"/>
          <w:szCs w:val="28"/>
          <w:shd w:val="clear" w:color="auto" w:fill="FFFFFF"/>
          <w:lang w:eastAsia="ru-RU"/>
        </w:rPr>
        <w:t>разделки рыбы специальный стол и кухонные принадлежности</w:t>
      </w:r>
      <w:r w:rsidR="008E7EE1" w:rsidRPr="00EC4F2F">
        <w:rPr>
          <w:rFonts w:ascii="Times New Roman" w:eastAsia="Times New Roman" w:hAnsi="Times New Roman"/>
          <w:sz w:val="28"/>
          <w:szCs w:val="28"/>
          <w:shd w:val="clear" w:color="auto" w:fill="FFFFFF"/>
          <w:lang w:eastAsia="ru-RU"/>
        </w:rPr>
        <w:t xml:space="preserve">; </w:t>
      </w:r>
    </w:p>
    <w:p w:rsidR="008E7EE1" w:rsidRPr="00EC4F2F" w:rsidRDefault="008E7EE1" w:rsidP="00EC4F2F">
      <w:pPr>
        <w:pStyle w:val="ad"/>
        <w:numPr>
          <w:ilvl w:val="0"/>
          <w:numId w:val="36"/>
        </w:numPr>
        <w:spacing w:after="0" w:line="240" w:lineRule="auto"/>
        <w:jc w:val="both"/>
        <w:rPr>
          <w:rFonts w:ascii="Times New Roman" w:eastAsia="Times New Roman" w:hAnsi="Times New Roman"/>
          <w:sz w:val="28"/>
          <w:szCs w:val="28"/>
          <w:shd w:val="clear" w:color="auto" w:fill="FFFFFF"/>
          <w:lang w:eastAsia="ru-RU"/>
        </w:rPr>
      </w:pPr>
      <w:r w:rsidRPr="00EC4F2F">
        <w:rPr>
          <w:rFonts w:ascii="Times New Roman" w:eastAsia="Times New Roman" w:hAnsi="Times New Roman"/>
          <w:b/>
          <w:i/>
          <w:color w:val="5F497A" w:themeColor="accent4" w:themeShade="BF"/>
          <w:sz w:val="28"/>
          <w:szCs w:val="28"/>
          <w:shd w:val="clear" w:color="auto" w:fill="FFFFFF"/>
          <w:lang w:eastAsia="ru-RU"/>
        </w:rPr>
        <w:t>выполнять правила термической обработки и засолки рыбы.</w:t>
      </w:r>
      <w:r w:rsidRPr="00EC4F2F">
        <w:rPr>
          <w:rFonts w:ascii="Times New Roman" w:eastAsia="Times New Roman" w:hAnsi="Times New Roman"/>
          <w:sz w:val="28"/>
          <w:szCs w:val="28"/>
          <w:shd w:val="clear" w:color="auto" w:fill="FFFFFF"/>
          <w:lang w:eastAsia="ru-RU"/>
        </w:rPr>
        <w:t xml:space="preserve"> Так, для соления на 1 килограмм рыбы нужно брать не менее 300 грамм соли. Тёплым раствором рыбу солят не менее двух недель. Вяленую рыбу нужно засолить, а после выдерживать не менее трёх недель; </w:t>
      </w:r>
    </w:p>
    <w:p w:rsidR="00EE3CF6" w:rsidRPr="00EC4F2F" w:rsidRDefault="008E7EE1" w:rsidP="00EC4F2F">
      <w:pPr>
        <w:pStyle w:val="ad"/>
        <w:numPr>
          <w:ilvl w:val="0"/>
          <w:numId w:val="36"/>
        </w:numPr>
        <w:spacing w:after="0" w:line="240" w:lineRule="auto"/>
        <w:jc w:val="both"/>
        <w:rPr>
          <w:rFonts w:ascii="Times New Roman" w:eastAsia="Times New Roman" w:hAnsi="Times New Roman"/>
          <w:sz w:val="28"/>
          <w:szCs w:val="28"/>
          <w:shd w:val="clear" w:color="auto" w:fill="FFFFFF"/>
          <w:lang w:eastAsia="ru-RU"/>
        </w:rPr>
      </w:pPr>
      <w:r w:rsidRPr="00EC4F2F">
        <w:rPr>
          <w:rFonts w:ascii="Times New Roman" w:eastAsia="Times New Roman" w:hAnsi="Times New Roman"/>
          <w:b/>
          <w:i/>
          <w:color w:val="5F497A" w:themeColor="accent4" w:themeShade="BF"/>
          <w:sz w:val="28"/>
          <w:szCs w:val="28"/>
          <w:shd w:val="clear" w:color="auto" w:fill="FFFFFF"/>
          <w:lang w:eastAsia="ru-RU"/>
        </w:rPr>
        <w:t>проваривать и прожаривать рыбу</w:t>
      </w:r>
      <w:r w:rsidRPr="00EC4F2F">
        <w:rPr>
          <w:rFonts w:ascii="Times New Roman" w:eastAsia="Times New Roman" w:hAnsi="Times New Roman"/>
          <w:sz w:val="28"/>
          <w:szCs w:val="28"/>
          <w:shd w:val="clear" w:color="auto" w:fill="FFFFFF"/>
          <w:lang w:eastAsia="ru-RU"/>
        </w:rPr>
        <w:t xml:space="preserve"> необходимо не менее 20 минут в закрытой посуде. Ни в коем случае нельзя употреблять в пищу сырую рыбу или пробовать рыбный фарш. Недопустимым является и кормление домашних питомцев сырой рыбой.</w:t>
      </w:r>
      <w:bookmarkStart w:id="2" w:name="_GoBack"/>
      <w:bookmarkEnd w:id="2"/>
    </w:p>
    <w:p w:rsidR="00226BAA" w:rsidRDefault="005E0260" w:rsidP="00B67A1A">
      <w:pPr>
        <w:pStyle w:val="a5"/>
        <w:shd w:val="clear" w:color="auto" w:fill="FFFFFF"/>
        <w:spacing w:before="0" w:beforeAutospacing="0" w:after="0" w:afterAutospacing="0"/>
        <w:ind w:firstLine="709"/>
        <w:jc w:val="both"/>
        <w:rPr>
          <w:b/>
          <w:i/>
        </w:rPr>
      </w:pPr>
      <w:r>
        <w:rPr>
          <w:color w:val="E36C0A" w:themeColor="accent6" w:themeShade="BF"/>
          <w:shd w:val="clear" w:color="auto" w:fill="FFFFFF"/>
        </w:rPr>
        <w:tab/>
      </w:r>
      <w:r>
        <w:rPr>
          <w:color w:val="E36C0A" w:themeColor="accent6" w:themeShade="BF"/>
          <w:shd w:val="clear" w:color="auto" w:fill="FFFFFF"/>
        </w:rPr>
        <w:tab/>
      </w:r>
      <w:r>
        <w:rPr>
          <w:color w:val="E36C0A" w:themeColor="accent6" w:themeShade="BF"/>
          <w:shd w:val="clear" w:color="auto" w:fill="FFFFFF"/>
        </w:rPr>
        <w:tab/>
      </w:r>
    </w:p>
    <w:p w:rsidR="003D7458" w:rsidRPr="005B2D2C" w:rsidRDefault="003D7458" w:rsidP="00B67A1A">
      <w:pPr>
        <w:spacing w:after="0" w:line="240" w:lineRule="auto"/>
        <w:ind w:firstLine="709"/>
        <w:jc w:val="both"/>
        <w:rPr>
          <w:rFonts w:ascii="Times New Roman" w:hAnsi="Times New Roman"/>
          <w:b/>
          <w:i/>
          <w:color w:val="548DD4"/>
          <w:sz w:val="28"/>
          <w:szCs w:val="28"/>
        </w:rPr>
      </w:pPr>
      <w:r w:rsidRPr="005B2D2C">
        <w:rPr>
          <w:rFonts w:ascii="Times New Roman" w:hAnsi="Times New Roman"/>
          <w:b/>
          <w:i/>
          <w:sz w:val="28"/>
          <w:szCs w:val="28"/>
        </w:rPr>
        <w:t>С электронной версией выпуска «Информационного бюллетеня» можно ознакомиться на сайте государственного учреждения «Гомельский областной центр гигиены, эпидемио</w:t>
      </w:r>
      <w:r w:rsidR="0006413A">
        <w:rPr>
          <w:rFonts w:ascii="Times New Roman" w:hAnsi="Times New Roman"/>
          <w:b/>
          <w:i/>
          <w:sz w:val="28"/>
          <w:szCs w:val="28"/>
        </w:rPr>
        <w:t xml:space="preserve">логии и общественного здоровья» </w:t>
      </w:r>
      <w:r w:rsidR="0006413A" w:rsidRPr="0006413A">
        <w:rPr>
          <w:rStyle w:val="ac"/>
          <w:rFonts w:ascii="Times New Roman" w:hAnsi="Times New Roman"/>
          <w:b/>
          <w:i/>
          <w:sz w:val="28"/>
          <w:szCs w:val="28"/>
          <w:u w:val="none"/>
        </w:rPr>
        <w:t>–</w:t>
      </w:r>
      <w:r w:rsidR="0006413A">
        <w:rPr>
          <w:rFonts w:ascii="Times New Roman" w:hAnsi="Times New Roman"/>
          <w:b/>
          <w:i/>
          <w:color w:val="548DD4"/>
          <w:sz w:val="28"/>
          <w:szCs w:val="28"/>
        </w:rPr>
        <w:t xml:space="preserve"> </w:t>
      </w:r>
      <w:hyperlink r:id="rId38" w:history="1">
        <w:r w:rsidRPr="005B2D2C">
          <w:rPr>
            <w:rStyle w:val="ac"/>
            <w:rFonts w:ascii="Times New Roman" w:hAnsi="Times New Roman"/>
            <w:b/>
            <w:i/>
            <w:sz w:val="28"/>
            <w:szCs w:val="28"/>
          </w:rPr>
          <w:t>http://gmlocge.by</w:t>
        </w:r>
      </w:hyperlink>
      <w:r w:rsidR="0006413A">
        <w:rPr>
          <w:rStyle w:val="ac"/>
          <w:rFonts w:ascii="Times New Roman" w:hAnsi="Times New Roman"/>
          <w:b/>
          <w:i/>
          <w:sz w:val="28"/>
          <w:szCs w:val="28"/>
        </w:rPr>
        <w:t xml:space="preserve"> </w:t>
      </w:r>
    </w:p>
    <w:p w:rsidR="003D7458" w:rsidRDefault="00CA7466" w:rsidP="00B67A1A">
      <w:pPr>
        <w:spacing w:after="0" w:line="240" w:lineRule="auto"/>
        <w:ind w:firstLine="709"/>
        <w:jc w:val="both"/>
        <w:rPr>
          <w:rFonts w:ascii="Times New Roman" w:hAnsi="Times New Roman"/>
          <w:b/>
          <w:i/>
          <w:color w:val="548DD4"/>
          <w:sz w:val="24"/>
          <w:szCs w:val="24"/>
        </w:rPr>
      </w:pPr>
      <w:r>
        <w:rPr>
          <w:noProof/>
          <w:lang w:eastAsia="ru-RU"/>
        </w:rPr>
        <w:pict>
          <v:group id="Group 20" o:spid="_x0000_s1035" style="position:absolute;left:0;text-align:left;margin-left:51.85pt;margin-top:2.55pt;width:389.45pt;height:98.1pt;z-index:251653120" coordorigin="1440,12600" coordsize="9757,1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">
            <v:shape id="Text Box 21" o:spid="_x0000_s1036" type="#_x0000_t202" style="position:absolute;left:1657;top:12780;width:9540;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Le0MMA&#10;AADaAAAADwAAAGRycy9kb3ducmV2LnhtbESPQWsCMRSE7wX/Q3iFXopmlVZ0NYoKBQ+51Ip6fGye&#10;u0s3L0sSdf33jSD0OMzMN8x82dlGXMmH2rGC4SADQVw4U3OpYP/z1Z+ACBHZYOOYFNwpwHLRe5lj&#10;btyNv+m6i6VIEA45KqhibHMpQ1GRxTBwLXHyzs5bjEn6UhqPtwS3jRxl2VharDktVNjSpqLid3ex&#10;CvR7O9InHw5HvTb7j8OnHup1UOrttVvNQETq4n/42d4aBVN4XEk3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Le0MMAAADaAAAADwAAAAAAAAAAAAAAAACYAgAAZHJzL2Rv&#10;d25yZXYueG1sUEsFBgAAAAAEAAQA9QAAAIgDAAAAAA==&#10;" filled="f" strokecolor="#a5a5a5">
              <v:textbox inset="0,0,0,0">
                <w:txbxContent>
                  <w:p w:rsidR="002C74ED" w:rsidRPr="00AC551A" w:rsidRDefault="002C74ED" w:rsidP="00AC551A">
                    <w:pPr>
                      <w:spacing w:after="0" w:line="240" w:lineRule="auto"/>
                      <w:rPr>
                        <w:rFonts w:ascii="Times New Roman" w:hAnsi="Times New Roman"/>
                        <w:sz w:val="24"/>
                        <w:szCs w:val="24"/>
                      </w:rPr>
                    </w:pPr>
                    <w:r w:rsidRPr="00AC551A">
                      <w:rPr>
                        <w:rFonts w:ascii="Times New Roman" w:hAnsi="Times New Roman"/>
                        <w:b/>
                        <w:sz w:val="24"/>
                        <w:szCs w:val="24"/>
                      </w:rPr>
                      <w:t>Издатель:</w:t>
                    </w:r>
                    <w:r w:rsidRPr="00AC551A">
                      <w:rPr>
                        <w:rFonts w:ascii="Times New Roman" w:hAnsi="Times New Roman"/>
                        <w:sz w:val="24"/>
                        <w:szCs w:val="24"/>
                      </w:rPr>
                      <w:t xml:space="preserve"> </w:t>
                    </w:r>
                    <w:r>
                      <w:rPr>
                        <w:rFonts w:ascii="Times New Roman" w:hAnsi="Times New Roman"/>
                        <w:sz w:val="24"/>
                        <w:szCs w:val="24"/>
                      </w:rPr>
                      <w:t xml:space="preserve">Отдел </w:t>
                    </w:r>
                    <w:r w:rsidRPr="00AC551A">
                      <w:rPr>
                        <w:rFonts w:ascii="Times New Roman" w:hAnsi="Times New Roman"/>
                        <w:sz w:val="24"/>
                        <w:szCs w:val="24"/>
                      </w:rPr>
                      <w:t>общественного здоровья</w:t>
                    </w:r>
                  </w:p>
                  <w:p w:rsidR="002C74ED" w:rsidRPr="00AC551A" w:rsidRDefault="002C74ED" w:rsidP="00AC551A">
                    <w:pPr>
                      <w:spacing w:after="0" w:line="240" w:lineRule="auto"/>
                      <w:rPr>
                        <w:rFonts w:ascii="Times New Roman" w:hAnsi="Times New Roman"/>
                        <w:sz w:val="24"/>
                        <w:szCs w:val="24"/>
                      </w:rPr>
                    </w:pPr>
                    <w:r w:rsidRPr="00AC551A">
                      <w:rPr>
                        <w:rFonts w:ascii="Times New Roman" w:hAnsi="Times New Roman"/>
                        <w:sz w:val="24"/>
                        <w:szCs w:val="24"/>
                      </w:rPr>
                      <w:t xml:space="preserve">государственного учреждения «Гомельский областной центр гигиены, </w:t>
                    </w:r>
                  </w:p>
                  <w:p w:rsidR="002C74ED" w:rsidRPr="00AC551A" w:rsidRDefault="002C74ED" w:rsidP="00AC551A">
                    <w:pPr>
                      <w:spacing w:after="0" w:line="240" w:lineRule="auto"/>
                      <w:rPr>
                        <w:rFonts w:ascii="Times New Roman" w:hAnsi="Times New Roman"/>
                        <w:b/>
                        <w:sz w:val="24"/>
                        <w:szCs w:val="24"/>
                      </w:rPr>
                    </w:pPr>
                    <w:r w:rsidRPr="00AC551A">
                      <w:rPr>
                        <w:rFonts w:ascii="Times New Roman" w:hAnsi="Times New Roman"/>
                        <w:sz w:val="24"/>
                        <w:szCs w:val="24"/>
                      </w:rPr>
                      <w:t>эпидемиологии и общественного здоровья»</w:t>
                    </w:r>
                  </w:p>
                  <w:p w:rsidR="002C74ED" w:rsidRPr="00AC551A" w:rsidRDefault="002C74ED" w:rsidP="00AC551A">
                    <w:pPr>
                      <w:spacing w:after="0" w:line="240" w:lineRule="auto"/>
                      <w:rPr>
                        <w:rFonts w:ascii="Times New Roman" w:hAnsi="Times New Roman"/>
                        <w:sz w:val="24"/>
                        <w:szCs w:val="24"/>
                      </w:rPr>
                    </w:pPr>
                    <w:r w:rsidRPr="00AC551A">
                      <w:rPr>
                        <w:rFonts w:ascii="Times New Roman" w:hAnsi="Times New Roman"/>
                        <w:b/>
                        <w:sz w:val="24"/>
                        <w:szCs w:val="24"/>
                        <w:lang w:val="de-DE"/>
                      </w:rPr>
                      <w:t xml:space="preserve">e-mail: </w:t>
                    </w:r>
                    <w:hyperlink r:id="rId39" w:history="1">
                      <w:r w:rsidRPr="00AC551A">
                        <w:rPr>
                          <w:rStyle w:val="ac"/>
                          <w:rFonts w:ascii="Times New Roman" w:hAnsi="Times New Roman"/>
                          <w:b/>
                          <w:sz w:val="24"/>
                          <w:szCs w:val="24"/>
                          <w:lang w:val="de-DE"/>
                        </w:rPr>
                        <w:t>Health@gmlocge.by</w:t>
                      </w:r>
                    </w:hyperlink>
                  </w:p>
                  <w:p w:rsidR="002C74ED" w:rsidRPr="00AC551A" w:rsidRDefault="002C74ED" w:rsidP="00AC551A">
                    <w:pPr>
                      <w:spacing w:after="0" w:line="240" w:lineRule="auto"/>
                      <w:rPr>
                        <w:rFonts w:ascii="Times New Roman" w:hAnsi="Times New Roman"/>
                        <w:b/>
                        <w:sz w:val="24"/>
                        <w:szCs w:val="24"/>
                      </w:rPr>
                    </w:pPr>
                    <w:r>
                      <w:rPr>
                        <w:rFonts w:ascii="Times New Roman" w:hAnsi="Times New Roman"/>
                        <w:sz w:val="24"/>
                        <w:szCs w:val="24"/>
                      </w:rPr>
                      <w:t>24605</w:t>
                    </w:r>
                    <w:r w:rsidRPr="00AC551A">
                      <w:rPr>
                        <w:rFonts w:ascii="Times New Roman" w:hAnsi="Times New Roman"/>
                        <w:sz w:val="24"/>
                        <w:szCs w:val="24"/>
                      </w:rPr>
                      <w:t>0</w:t>
                    </w:r>
                    <w:r>
                      <w:rPr>
                        <w:rFonts w:ascii="Times New Roman" w:hAnsi="Times New Roman"/>
                        <w:sz w:val="24"/>
                        <w:szCs w:val="24"/>
                      </w:rPr>
                      <w:t xml:space="preserve">, </w:t>
                    </w:r>
                    <w:r w:rsidRPr="00AC551A">
                      <w:rPr>
                        <w:rFonts w:ascii="Times New Roman" w:hAnsi="Times New Roman"/>
                        <w:sz w:val="24"/>
                        <w:szCs w:val="24"/>
                      </w:rPr>
                      <w:t>г.</w:t>
                    </w:r>
                    <w:r>
                      <w:rPr>
                        <w:rFonts w:ascii="Times New Roman" w:hAnsi="Times New Roman"/>
                        <w:sz w:val="24"/>
                        <w:szCs w:val="24"/>
                      </w:rPr>
                      <w:t xml:space="preserve"> </w:t>
                    </w:r>
                    <w:r w:rsidRPr="00AC551A">
                      <w:rPr>
                        <w:rFonts w:ascii="Times New Roman" w:hAnsi="Times New Roman"/>
                        <w:sz w:val="24"/>
                        <w:szCs w:val="24"/>
                      </w:rPr>
                      <w:t>Гомель, ул.Ирининская, д. 23</w:t>
                    </w:r>
                  </w:p>
                  <w:p w:rsidR="002C74ED" w:rsidRPr="00AC551A" w:rsidRDefault="002C74ED" w:rsidP="00AC551A">
                    <w:pPr>
                      <w:spacing w:after="0" w:line="240" w:lineRule="auto"/>
                      <w:rPr>
                        <w:rFonts w:ascii="Times New Roman" w:hAnsi="Times New Roman"/>
                        <w:sz w:val="24"/>
                        <w:szCs w:val="24"/>
                      </w:rPr>
                    </w:pPr>
                    <w:r w:rsidRPr="00AC551A">
                      <w:rPr>
                        <w:rFonts w:ascii="Times New Roman" w:hAnsi="Times New Roman"/>
                        <w:b/>
                        <w:sz w:val="24"/>
                        <w:szCs w:val="24"/>
                      </w:rPr>
                      <w:t>Тел</w:t>
                    </w:r>
                    <w:r w:rsidRPr="00AC551A">
                      <w:rPr>
                        <w:rFonts w:ascii="Times New Roman" w:hAnsi="Times New Roman"/>
                        <w:b/>
                        <w:sz w:val="24"/>
                        <w:szCs w:val="24"/>
                        <w:lang w:val="de-DE"/>
                      </w:rPr>
                      <w:t>./</w:t>
                    </w:r>
                    <w:r w:rsidRPr="00AC551A">
                      <w:rPr>
                        <w:rFonts w:ascii="Times New Roman" w:hAnsi="Times New Roman"/>
                        <w:b/>
                        <w:sz w:val="24"/>
                        <w:szCs w:val="24"/>
                      </w:rPr>
                      <w:t>факс</w:t>
                    </w:r>
                    <w:r w:rsidRPr="00AC551A">
                      <w:rPr>
                        <w:rFonts w:ascii="Times New Roman" w:hAnsi="Times New Roman"/>
                        <w:b/>
                        <w:sz w:val="24"/>
                        <w:szCs w:val="24"/>
                        <w:lang w:val="de-DE"/>
                      </w:rPr>
                      <w:t>: 8(023</w:t>
                    </w:r>
                    <w:r w:rsidRPr="00AC551A">
                      <w:rPr>
                        <w:rFonts w:ascii="Times New Roman" w:hAnsi="Times New Roman"/>
                        <w:b/>
                        <w:sz w:val="24"/>
                        <w:szCs w:val="24"/>
                      </w:rPr>
                      <w:t>2</w:t>
                    </w:r>
                    <w:r w:rsidRPr="00AC551A">
                      <w:rPr>
                        <w:rFonts w:ascii="Times New Roman" w:hAnsi="Times New Roman"/>
                        <w:b/>
                        <w:sz w:val="24"/>
                        <w:szCs w:val="24"/>
                        <w:lang w:val="de-DE"/>
                      </w:rPr>
                      <w:t>)</w:t>
                    </w:r>
                    <w:r w:rsidRPr="00AC551A">
                      <w:rPr>
                        <w:rFonts w:ascii="Times New Roman" w:hAnsi="Times New Roman"/>
                        <w:b/>
                        <w:sz w:val="24"/>
                        <w:szCs w:val="24"/>
                      </w:rPr>
                      <w:t xml:space="preserve"> </w:t>
                    </w:r>
                    <w:r>
                      <w:rPr>
                        <w:rFonts w:ascii="Times New Roman" w:hAnsi="Times New Roman"/>
                        <w:b/>
                        <w:sz w:val="24"/>
                        <w:szCs w:val="24"/>
                        <w:lang w:val="de-DE"/>
                      </w:rPr>
                      <w:t>33</w:t>
                    </w:r>
                    <w:r w:rsidRPr="00AC551A">
                      <w:rPr>
                        <w:rFonts w:ascii="Times New Roman" w:hAnsi="Times New Roman"/>
                        <w:b/>
                        <w:sz w:val="24"/>
                        <w:szCs w:val="24"/>
                      </w:rPr>
                      <w:t xml:space="preserve"> </w:t>
                    </w:r>
                    <w:r>
                      <w:rPr>
                        <w:rFonts w:ascii="Times New Roman" w:hAnsi="Times New Roman"/>
                        <w:b/>
                        <w:sz w:val="24"/>
                        <w:szCs w:val="24"/>
                        <w:lang w:val="de-DE"/>
                      </w:rPr>
                      <w:t>5</w:t>
                    </w:r>
                    <w:r w:rsidRPr="00AC551A">
                      <w:rPr>
                        <w:rFonts w:ascii="Times New Roman" w:hAnsi="Times New Roman"/>
                        <w:b/>
                        <w:sz w:val="24"/>
                        <w:szCs w:val="24"/>
                        <w:lang w:val="de-DE"/>
                      </w:rPr>
                      <w:t>7</w:t>
                    </w:r>
                    <w:r w:rsidRPr="00AC551A">
                      <w:rPr>
                        <w:rFonts w:ascii="Times New Roman" w:hAnsi="Times New Roman"/>
                        <w:b/>
                        <w:sz w:val="24"/>
                        <w:szCs w:val="24"/>
                      </w:rPr>
                      <w:t xml:space="preserve"> </w:t>
                    </w:r>
                    <w:r>
                      <w:rPr>
                        <w:rFonts w:ascii="Times New Roman" w:hAnsi="Times New Roman"/>
                        <w:b/>
                        <w:sz w:val="24"/>
                        <w:szCs w:val="24"/>
                        <w:lang w:val="de-DE"/>
                      </w:rPr>
                      <w:t>29</w:t>
                    </w:r>
                  </w:p>
                </w:txbxContent>
              </v:textbox>
            </v:shape>
            <v:roundrect id="AutoShape 22" o:spid="_x0000_s1037" style="position:absolute;left:1440;top:12600;width:9720;height:198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GH7sUA&#10;AADbAAAADwAAAGRycy9kb3ducmV2LnhtbESPQWvCQBCF74L/YRnBizSbeiiSuhEVhEJBaOyh3obs&#10;mKTNzsbs1sR/7xwKvc3w3rz3zXozulbdqA+NZwPPSQqKuPS24crA5+nwtAIVIrLF1jMZuFOATT6d&#10;rDGzfuAPuhWxUhLCIUMDdYxdpnUoa3IYEt8Ri3bxvcMoa19p2+Mg4a7VyzR90Q4bloYaO9rXVP4U&#10;v84AD+e4vOjTcN6trsf3by6+Fn5vzHw2bl9BRRrjv/nv+s0KvtDLLzK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wYfuxQAAANsAAAAPAAAAAAAAAAAAAAAAAJgCAABkcnMv&#10;ZG93bnJldi54bWxQSwUGAAAAAAQABAD1AAAAigMAAAAA&#10;" filled="f" strokecolor="#a5a5a5" strokeweight="4.5pt">
              <v:stroke linestyle="thinThick"/>
              <v:textbox style="mso-fit-shape-to-text:t" inset="0,0,0,0"/>
            </v:roundrect>
          </v:group>
        </w:pict>
      </w:r>
    </w:p>
    <w:p w:rsidR="003D7458" w:rsidRDefault="003D7458" w:rsidP="00B67A1A">
      <w:pPr>
        <w:ind w:firstLine="709"/>
      </w:pPr>
    </w:p>
    <w:p w:rsidR="003D7458" w:rsidRDefault="003D7458" w:rsidP="00B67A1A">
      <w:pPr>
        <w:ind w:firstLine="709"/>
      </w:pPr>
    </w:p>
    <w:p w:rsidR="003D7458" w:rsidRDefault="003D7458" w:rsidP="00B67A1A">
      <w:pPr>
        <w:ind w:firstLine="709"/>
      </w:pPr>
    </w:p>
    <w:p w:rsidR="003D7458" w:rsidRDefault="003D7458" w:rsidP="00B67A1A">
      <w:pPr>
        <w:ind w:firstLine="709"/>
      </w:pPr>
    </w:p>
    <w:p w:rsidR="003D7458" w:rsidRDefault="00CA7466" w:rsidP="00B67A1A">
      <w:pPr>
        <w:ind w:firstLine="709"/>
      </w:pPr>
      <w:r>
        <w:rPr>
          <w:noProof/>
          <w:lang w:eastAsia="ru-RU"/>
        </w:rPr>
        <w:pict>
          <v:group id="Group 23" o:spid="_x0000_s1038" style="position:absolute;left:0;text-align:left;margin-left:51.35pt;margin-top:2pt;width:414.85pt;height:83.1pt;z-index:251654144" coordorigin="1260,13320" coordsize="10354,1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">
            <v:shape id="Text Box 24" o:spid="_x0000_s1039" type="#_x0000_t202" style="position:absolute;left:1691;top:13463;width:9923;height:1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WRWMMA&#10;AADaAAAADwAAAGRycy9kb3ducmV2LnhtbESPQWvCQBSE74L/YXmF3nRTD6GNriJFQRBKYzx4fM0+&#10;k8Xs25hdk/TfdwuFHoeZ+YZZbUbbiJ46bxwreJknIIhLpw1XCs7FfvYKwgdkjY1jUvBNHjbr6WSF&#10;mXYD59SfQiUihH2GCuoQ2kxKX9Zk0c9dSxy9q+sshii7SuoOhwi3jVwkSSotGo4LNbb0XlN5Oz2s&#10;gu2F8525f3x95tfcFMVbwsf0ptTz07hdggg0hv/wX/ugFaTweyXeAL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7WRWMMAAADaAAAADwAAAAAAAAAAAAAAAACYAgAAZHJzL2Rv&#10;d25yZXYueG1sUEsFBgAAAAAEAAQA9QAAAIgDAAAAAA==&#10;" filled="f" stroked="f">
              <v:textbox inset="0,0,0,0">
                <w:txbxContent>
                  <w:p w:rsidR="002C74ED" w:rsidRDefault="002C74ED" w:rsidP="0006413A">
                    <w:pPr>
                      <w:spacing w:after="0" w:line="240" w:lineRule="auto"/>
                      <w:rPr>
                        <w:rFonts w:ascii="Times New Roman" w:hAnsi="Times New Roman"/>
                        <w:sz w:val="24"/>
                        <w:szCs w:val="24"/>
                      </w:rPr>
                    </w:pPr>
                    <w:r w:rsidRPr="00ED1C45">
                      <w:rPr>
                        <w:rFonts w:ascii="Times New Roman" w:hAnsi="Times New Roman"/>
                        <w:sz w:val="24"/>
                        <w:szCs w:val="24"/>
                      </w:rPr>
                      <w:t>Редакционная коллегия</w:t>
                    </w:r>
                    <w:r>
                      <w:rPr>
                        <w:rFonts w:ascii="Times New Roman" w:hAnsi="Times New Roman"/>
                        <w:sz w:val="24"/>
                        <w:szCs w:val="24"/>
                      </w:rPr>
                      <w:t>:</w:t>
                    </w:r>
                    <w:r w:rsidRPr="0015395B">
                      <w:rPr>
                        <w:rFonts w:ascii="Times New Roman" w:hAnsi="Times New Roman"/>
                        <w:sz w:val="24"/>
                        <w:szCs w:val="24"/>
                      </w:rPr>
                      <w:t xml:space="preserve"> </w:t>
                    </w:r>
                    <w:r>
                      <w:rPr>
                        <w:rFonts w:ascii="Times New Roman" w:hAnsi="Times New Roman"/>
                        <w:sz w:val="24"/>
                        <w:szCs w:val="24"/>
                      </w:rPr>
                      <w:t xml:space="preserve">                Загорцева Светлана</w:t>
                    </w:r>
                  </w:p>
                  <w:p w:rsidR="002C74ED" w:rsidRDefault="002C74ED" w:rsidP="0006413A">
                    <w:pPr>
                      <w:spacing w:after="0" w:line="240" w:lineRule="auto"/>
                      <w:rPr>
                        <w:rFonts w:ascii="Times New Roman" w:hAnsi="Times New Roman"/>
                        <w:sz w:val="24"/>
                        <w:szCs w:val="24"/>
                      </w:rPr>
                    </w:pPr>
                    <w:r>
                      <w:rPr>
                        <w:rFonts w:ascii="Times New Roman" w:hAnsi="Times New Roman"/>
                        <w:sz w:val="24"/>
                        <w:szCs w:val="24"/>
                      </w:rPr>
                      <w:t xml:space="preserve">                                                           </w:t>
                    </w:r>
                    <w:r w:rsidR="002854AF">
                      <w:rPr>
                        <w:rFonts w:ascii="Times New Roman" w:hAnsi="Times New Roman"/>
                        <w:sz w:val="24"/>
                        <w:szCs w:val="24"/>
                      </w:rPr>
                      <w:t>Кулагина Юлия</w:t>
                    </w:r>
                  </w:p>
                  <w:p w:rsidR="002C74ED" w:rsidRPr="00ED1C45" w:rsidRDefault="002C74ED" w:rsidP="0006413A">
                    <w:pPr>
                      <w:spacing w:after="0" w:line="240" w:lineRule="auto"/>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ab/>
                    </w:r>
                    <w:r>
                      <w:rPr>
                        <w:rFonts w:ascii="Times New Roman" w:hAnsi="Times New Roman"/>
                        <w:sz w:val="24"/>
                        <w:szCs w:val="24"/>
                      </w:rPr>
                      <w:tab/>
                      <w:t xml:space="preserve">    </w:t>
                    </w:r>
                  </w:p>
                  <w:p w:rsidR="002C74ED" w:rsidRPr="00ED1C45" w:rsidRDefault="002C74ED" w:rsidP="00ED1C45">
                    <w:pPr>
                      <w:spacing w:after="0" w:line="240" w:lineRule="auto"/>
                      <w:rPr>
                        <w:rFonts w:ascii="Times New Roman" w:hAnsi="Times New Roman"/>
                        <w:sz w:val="24"/>
                        <w:szCs w:val="24"/>
                      </w:rPr>
                    </w:pPr>
                    <w:r w:rsidRPr="00ED1C45">
                      <w:rPr>
                        <w:rFonts w:ascii="Times New Roman" w:hAnsi="Times New Roman"/>
                        <w:sz w:val="24"/>
                        <w:szCs w:val="24"/>
                      </w:rPr>
                      <w:t>Ответственный за выпуск:</w:t>
                    </w:r>
                    <w:r>
                      <w:rPr>
                        <w:rFonts w:ascii="Times New Roman" w:hAnsi="Times New Roman"/>
                        <w:sz w:val="24"/>
                        <w:szCs w:val="24"/>
                      </w:rPr>
                      <w:tab/>
                    </w:r>
                    <w:r>
                      <w:rPr>
                        <w:rFonts w:ascii="Times New Roman" w:hAnsi="Times New Roman"/>
                        <w:sz w:val="24"/>
                        <w:szCs w:val="24"/>
                      </w:rPr>
                      <w:tab/>
                    </w:r>
                    <w:r w:rsidR="00CA7466" w:rsidRPr="00CA7466">
                      <w:rPr>
                        <w:rFonts w:ascii="Times New Roman" w:hAnsi="Times New Roman"/>
                        <w:sz w:val="24"/>
                        <w:szCs w:val="24"/>
                      </w:rPr>
                      <w:t>Атарик Ирина</w:t>
                    </w:r>
                  </w:p>
                </w:txbxContent>
              </v:textbox>
            </v:shape>
            <v:roundrect id="AutoShape 25" o:spid="_x0000_s1040" style="position:absolute;left:1260;top:13320;width:9720;height:198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GYXsUA&#10;AADaAAAADwAAAGRycy9kb3ducmV2LnhtbESPQWvCQBSE74X+h+UJ3urGgrZEV6mBgnqwaFU8PrOv&#10;SWr2bdhdY/z33UKhx2FmvmGm887UoiXnK8sKhoMEBHFudcWFgv3n+9MrCB+QNdaWScGdPMxnjw9T&#10;TLW98ZbaXShEhLBPUUEZQpNK6fOSDPqBbYij92WdwRClK6R2eItwU8vnJBlLgxXHhRIbykrKL7ur&#10;UXDYuuy86T5Gx+/NatGuk+x0PlVK9Xvd2wREoC78h//aS63gBX6vxBsgZ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oZhexQAAANoAAAAPAAAAAAAAAAAAAAAAAJgCAABkcnMv&#10;ZG93bnJldi54bWxQSwUGAAAAAAQABAD1AAAAigMAAAAA&#10;" filled="f" strokecolor="#a5a5a5" strokeweight="4.5pt">
              <v:stroke linestyle="thinThick"/>
              <v:textbox inset="0,0,0,0"/>
            </v:roundrect>
          </v:group>
        </w:pict>
      </w:r>
    </w:p>
    <w:p w:rsidR="003D7458" w:rsidRDefault="003D7458" w:rsidP="00B67A1A">
      <w:pPr>
        <w:ind w:firstLine="709"/>
      </w:pPr>
    </w:p>
    <w:p w:rsidR="003D7458" w:rsidRDefault="003D7458" w:rsidP="00B67A1A">
      <w:pPr>
        <w:ind w:firstLine="709"/>
      </w:pPr>
    </w:p>
    <w:sectPr w:rsidR="003D7458" w:rsidSect="00673DEF">
      <w:headerReference w:type="default" r:id="rId40"/>
      <w:type w:val="continuous"/>
      <w:pgSz w:w="11906" w:h="16838"/>
      <w:pgMar w:top="720" w:right="851" w:bottom="567"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C74ED" w:rsidRDefault="002C74ED" w:rsidP="000542C8">
      <w:pPr>
        <w:spacing w:after="0" w:line="240" w:lineRule="auto"/>
      </w:pPr>
      <w:r>
        <w:separator/>
      </w:r>
    </w:p>
  </w:endnote>
  <w:endnote w:type="continuationSeparator" w:id="0">
    <w:p w:rsidR="002C74ED" w:rsidRDefault="002C74ED" w:rsidP="000542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Century Gothic">
    <w:panose1 w:val="020B0502020202020204"/>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Garamond">
    <w:panose1 w:val="02020404030301010803"/>
    <w:charset w:val="CC"/>
    <w:family w:val="roman"/>
    <w:pitch w:val="variable"/>
    <w:sig w:usb0="00000287" w:usb1="00000000" w:usb2="00000000" w:usb3="00000000" w:csb0="0000009F" w:csb1="00000000"/>
  </w:font>
  <w:font w:name="a_BodoniNova">
    <w:altName w:val="Times New Roman"/>
    <w:panose1 w:val="00000000000000000000"/>
    <w:charset w:val="CC"/>
    <w:family w:val="roman"/>
    <w:notTrueType/>
    <w:pitch w:val="variable"/>
    <w:sig w:usb0="00000201" w:usb1="00000000" w:usb2="00000000" w:usb3="00000000" w:csb0="00000004" w:csb1="00000000"/>
  </w:font>
  <w:font w:name="Liberation Sans">
    <w:altName w:val="MS Mincho"/>
    <w:charset w:val="80"/>
    <w:family w:val="auto"/>
    <w:pitch w:val="variable"/>
  </w:font>
  <w:font w:name="Liberation Serif">
    <w:altName w:val="MS Mincho"/>
    <w:charset w:val="80"/>
    <w:family w:val="roman"/>
    <w:pitch w:val="variable"/>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C74ED" w:rsidRDefault="002C74ED" w:rsidP="000542C8">
      <w:pPr>
        <w:spacing w:after="0" w:line="240" w:lineRule="auto"/>
      </w:pPr>
      <w:r>
        <w:separator/>
      </w:r>
    </w:p>
  </w:footnote>
  <w:footnote w:type="continuationSeparator" w:id="0">
    <w:p w:rsidR="002C74ED" w:rsidRDefault="002C74ED" w:rsidP="000542C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74ED" w:rsidRDefault="00FD3968">
    <w:pPr>
      <w:pStyle w:val="a8"/>
      <w:jc w:val="right"/>
    </w:pPr>
    <w:r>
      <w:fldChar w:fldCharType="begin"/>
    </w:r>
    <w:r>
      <w:instrText xml:space="preserve"> PAGE   \* MERGEFORMAT </w:instrText>
    </w:r>
    <w:r>
      <w:fldChar w:fldCharType="separate"/>
    </w:r>
    <w:r w:rsidR="00CA7466">
      <w:rPr>
        <w:noProof/>
      </w:rPr>
      <w:t>16</w:t>
    </w:r>
    <w:r>
      <w:rPr>
        <w:noProof/>
      </w:rPr>
      <w:fldChar w:fldCharType="end"/>
    </w:r>
  </w:p>
  <w:p w:rsidR="002C74ED" w:rsidRDefault="002C74ED">
    <w:pPr>
      <w:pStyle w:val="a8"/>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66083"/>
    <w:multiLevelType w:val="hybridMultilevel"/>
    <w:tmpl w:val="059C8F66"/>
    <w:lvl w:ilvl="0" w:tplc="E6EA4744">
      <w:start w:val="1"/>
      <w:numFmt w:val="bullet"/>
      <w:lvlText w:val=""/>
      <w:lvlJc w:val="left"/>
      <w:pPr>
        <w:ind w:left="720" w:hanging="360"/>
      </w:pPr>
      <w:rPr>
        <w:rFonts w:ascii="Wingdings" w:hAnsi="Wingdings" w:hint="default"/>
        <w:b/>
        <w:color w:val="632423" w:themeColor="accent2" w:themeShade="8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7DA5DC0"/>
    <w:multiLevelType w:val="hybridMultilevel"/>
    <w:tmpl w:val="17C09E0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80A253B"/>
    <w:multiLevelType w:val="multilevel"/>
    <w:tmpl w:val="07A6A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9832240"/>
    <w:multiLevelType w:val="multilevel"/>
    <w:tmpl w:val="6AC4499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88B4EE0"/>
    <w:multiLevelType w:val="hybridMultilevel"/>
    <w:tmpl w:val="0AD0424C"/>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8FA52F0"/>
    <w:multiLevelType w:val="multilevel"/>
    <w:tmpl w:val="15F22E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1EE54FB"/>
    <w:multiLevelType w:val="hybridMultilevel"/>
    <w:tmpl w:val="D3C01072"/>
    <w:lvl w:ilvl="0" w:tplc="992CB504">
      <w:start w:val="1"/>
      <w:numFmt w:val="bullet"/>
      <w:lvlText w:val=""/>
      <w:lvlJc w:val="left"/>
      <w:pPr>
        <w:ind w:left="720" w:hanging="360"/>
      </w:pPr>
      <w:rPr>
        <w:rFonts w:ascii="Wingdings" w:hAnsi="Wingdings" w:hint="default"/>
        <w:b/>
        <w:color w:val="C0504D" w:themeColor="accent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30DA5F9D"/>
    <w:multiLevelType w:val="multilevel"/>
    <w:tmpl w:val="AF9A2CE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8" w15:restartNumberingAfterBreak="0">
    <w:nsid w:val="34C94293"/>
    <w:multiLevelType w:val="hybridMultilevel"/>
    <w:tmpl w:val="9B4052DC"/>
    <w:lvl w:ilvl="0" w:tplc="4DE4B30E">
      <w:start w:val="1"/>
      <w:numFmt w:val="bullet"/>
      <w:lvlText w:val=""/>
      <w:lvlJc w:val="left"/>
      <w:pPr>
        <w:ind w:left="720" w:hanging="360"/>
      </w:pPr>
      <w:rPr>
        <w:rFonts w:ascii="Symbol" w:hAnsi="Symbol" w:hint="default"/>
        <w:color w:val="215868" w:themeColor="accent5" w:themeShade="8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35F233E8"/>
    <w:multiLevelType w:val="hybridMultilevel"/>
    <w:tmpl w:val="3612AFB8"/>
    <w:lvl w:ilvl="0" w:tplc="04190005">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0" w15:restartNumberingAfterBreak="0">
    <w:nsid w:val="38B9463A"/>
    <w:multiLevelType w:val="hybridMultilevel"/>
    <w:tmpl w:val="3BC0B46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BC061EF"/>
    <w:multiLevelType w:val="hybridMultilevel"/>
    <w:tmpl w:val="B9B4D0DC"/>
    <w:lvl w:ilvl="0" w:tplc="2DC0742C">
      <w:start w:val="1"/>
      <w:numFmt w:val="bullet"/>
      <w:lvlText w:val=""/>
      <w:lvlJc w:val="left"/>
      <w:pPr>
        <w:ind w:left="786" w:hanging="360"/>
      </w:pPr>
      <w:rPr>
        <w:rFonts w:ascii="Wingdings" w:hAnsi="Wingdings" w:hint="default"/>
        <w:b/>
        <w:color w:val="403152" w:themeColor="accent4" w:themeShade="80"/>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12" w15:restartNumberingAfterBreak="0">
    <w:nsid w:val="3C000729"/>
    <w:multiLevelType w:val="hybridMultilevel"/>
    <w:tmpl w:val="A64C1C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40204EEC"/>
    <w:multiLevelType w:val="multilevel"/>
    <w:tmpl w:val="EDEAE66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AFE47ED"/>
    <w:multiLevelType w:val="hybridMultilevel"/>
    <w:tmpl w:val="2ED87FD2"/>
    <w:lvl w:ilvl="0" w:tplc="27B22B9A">
      <w:start w:val="1"/>
      <w:numFmt w:val="bullet"/>
      <w:lvlText w:val=""/>
      <w:lvlJc w:val="left"/>
      <w:pPr>
        <w:ind w:left="720" w:hanging="360"/>
      </w:pPr>
      <w:rPr>
        <w:rFonts w:ascii="Wingdings" w:hAnsi="Wingdings" w:hint="default"/>
        <w:color w:val="C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4C4A6C06"/>
    <w:multiLevelType w:val="hybridMultilevel"/>
    <w:tmpl w:val="F768E3B8"/>
    <w:lvl w:ilvl="0" w:tplc="2DC0742C">
      <w:start w:val="1"/>
      <w:numFmt w:val="bullet"/>
      <w:lvlText w:val=""/>
      <w:lvlJc w:val="left"/>
      <w:pPr>
        <w:ind w:left="720" w:hanging="360"/>
      </w:pPr>
      <w:rPr>
        <w:rFonts w:ascii="Wingdings" w:hAnsi="Wingdings" w:hint="default"/>
        <w:b/>
        <w:color w:val="403152" w:themeColor="accent4" w:themeShade="80"/>
      </w:rPr>
    </w:lvl>
    <w:lvl w:ilvl="1" w:tplc="0419000D">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4D2A7AF6"/>
    <w:multiLevelType w:val="hybridMultilevel"/>
    <w:tmpl w:val="0F883CE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7" w15:restartNumberingAfterBreak="0">
    <w:nsid w:val="53867397"/>
    <w:multiLevelType w:val="hybridMultilevel"/>
    <w:tmpl w:val="85429886"/>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8" w15:restartNumberingAfterBreak="0">
    <w:nsid w:val="5D4D0C00"/>
    <w:multiLevelType w:val="hybridMultilevel"/>
    <w:tmpl w:val="C9763544"/>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5DA42A55"/>
    <w:multiLevelType w:val="hybridMultilevel"/>
    <w:tmpl w:val="97A873B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5DD63314"/>
    <w:multiLevelType w:val="hybridMultilevel"/>
    <w:tmpl w:val="3A74019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1" w15:restartNumberingAfterBreak="0">
    <w:nsid w:val="5F6E50E6"/>
    <w:multiLevelType w:val="hybridMultilevel"/>
    <w:tmpl w:val="97F63E56"/>
    <w:lvl w:ilvl="0" w:tplc="04190001">
      <w:start w:val="1"/>
      <w:numFmt w:val="bullet"/>
      <w:lvlText w:val=""/>
      <w:lvlJc w:val="left"/>
      <w:pPr>
        <w:ind w:left="1500" w:hanging="360"/>
      </w:pPr>
      <w:rPr>
        <w:rFonts w:ascii="Symbol" w:hAnsi="Symbol" w:hint="default"/>
      </w:rPr>
    </w:lvl>
    <w:lvl w:ilvl="1" w:tplc="04190003" w:tentative="1">
      <w:start w:val="1"/>
      <w:numFmt w:val="bullet"/>
      <w:lvlText w:val="o"/>
      <w:lvlJc w:val="left"/>
      <w:pPr>
        <w:ind w:left="2220" w:hanging="360"/>
      </w:pPr>
      <w:rPr>
        <w:rFonts w:ascii="Courier New" w:hAnsi="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22" w15:restartNumberingAfterBreak="0">
    <w:nsid w:val="605F5B9E"/>
    <w:multiLevelType w:val="hybridMultilevel"/>
    <w:tmpl w:val="020A773A"/>
    <w:lvl w:ilvl="0" w:tplc="04190001">
      <w:start w:val="1"/>
      <w:numFmt w:val="bullet"/>
      <w:lvlText w:val=""/>
      <w:lvlJc w:val="left"/>
      <w:pPr>
        <w:ind w:left="4258" w:hanging="360"/>
      </w:pPr>
      <w:rPr>
        <w:rFonts w:ascii="Symbol" w:hAnsi="Symbol" w:hint="default"/>
      </w:rPr>
    </w:lvl>
    <w:lvl w:ilvl="1" w:tplc="04190003" w:tentative="1">
      <w:start w:val="1"/>
      <w:numFmt w:val="bullet"/>
      <w:lvlText w:val="o"/>
      <w:lvlJc w:val="left"/>
      <w:pPr>
        <w:ind w:left="4978" w:hanging="360"/>
      </w:pPr>
      <w:rPr>
        <w:rFonts w:ascii="Courier New" w:hAnsi="Courier New" w:cs="Courier New" w:hint="default"/>
      </w:rPr>
    </w:lvl>
    <w:lvl w:ilvl="2" w:tplc="04190005" w:tentative="1">
      <w:start w:val="1"/>
      <w:numFmt w:val="bullet"/>
      <w:lvlText w:val=""/>
      <w:lvlJc w:val="left"/>
      <w:pPr>
        <w:ind w:left="5698" w:hanging="360"/>
      </w:pPr>
      <w:rPr>
        <w:rFonts w:ascii="Wingdings" w:hAnsi="Wingdings" w:hint="default"/>
      </w:rPr>
    </w:lvl>
    <w:lvl w:ilvl="3" w:tplc="04190001" w:tentative="1">
      <w:start w:val="1"/>
      <w:numFmt w:val="bullet"/>
      <w:lvlText w:val=""/>
      <w:lvlJc w:val="left"/>
      <w:pPr>
        <w:ind w:left="6418" w:hanging="360"/>
      </w:pPr>
      <w:rPr>
        <w:rFonts w:ascii="Symbol" w:hAnsi="Symbol" w:hint="default"/>
      </w:rPr>
    </w:lvl>
    <w:lvl w:ilvl="4" w:tplc="04190003" w:tentative="1">
      <w:start w:val="1"/>
      <w:numFmt w:val="bullet"/>
      <w:lvlText w:val="o"/>
      <w:lvlJc w:val="left"/>
      <w:pPr>
        <w:ind w:left="7138" w:hanging="360"/>
      </w:pPr>
      <w:rPr>
        <w:rFonts w:ascii="Courier New" w:hAnsi="Courier New" w:cs="Courier New" w:hint="default"/>
      </w:rPr>
    </w:lvl>
    <w:lvl w:ilvl="5" w:tplc="04190005" w:tentative="1">
      <w:start w:val="1"/>
      <w:numFmt w:val="bullet"/>
      <w:lvlText w:val=""/>
      <w:lvlJc w:val="left"/>
      <w:pPr>
        <w:ind w:left="7858" w:hanging="360"/>
      </w:pPr>
      <w:rPr>
        <w:rFonts w:ascii="Wingdings" w:hAnsi="Wingdings" w:hint="default"/>
      </w:rPr>
    </w:lvl>
    <w:lvl w:ilvl="6" w:tplc="04190001" w:tentative="1">
      <w:start w:val="1"/>
      <w:numFmt w:val="bullet"/>
      <w:lvlText w:val=""/>
      <w:lvlJc w:val="left"/>
      <w:pPr>
        <w:ind w:left="8578" w:hanging="360"/>
      </w:pPr>
      <w:rPr>
        <w:rFonts w:ascii="Symbol" w:hAnsi="Symbol" w:hint="default"/>
      </w:rPr>
    </w:lvl>
    <w:lvl w:ilvl="7" w:tplc="04190003" w:tentative="1">
      <w:start w:val="1"/>
      <w:numFmt w:val="bullet"/>
      <w:lvlText w:val="o"/>
      <w:lvlJc w:val="left"/>
      <w:pPr>
        <w:ind w:left="9298" w:hanging="360"/>
      </w:pPr>
      <w:rPr>
        <w:rFonts w:ascii="Courier New" w:hAnsi="Courier New" w:cs="Courier New" w:hint="default"/>
      </w:rPr>
    </w:lvl>
    <w:lvl w:ilvl="8" w:tplc="04190005" w:tentative="1">
      <w:start w:val="1"/>
      <w:numFmt w:val="bullet"/>
      <w:lvlText w:val=""/>
      <w:lvlJc w:val="left"/>
      <w:pPr>
        <w:ind w:left="10018" w:hanging="360"/>
      </w:pPr>
      <w:rPr>
        <w:rFonts w:ascii="Wingdings" w:hAnsi="Wingdings" w:hint="default"/>
      </w:rPr>
    </w:lvl>
  </w:abstractNum>
  <w:abstractNum w:abstractNumId="23" w15:restartNumberingAfterBreak="0">
    <w:nsid w:val="60771290"/>
    <w:multiLevelType w:val="hybridMultilevel"/>
    <w:tmpl w:val="5D920F66"/>
    <w:lvl w:ilvl="0" w:tplc="03F670C8">
      <w:start w:val="1"/>
      <w:numFmt w:val="bullet"/>
      <w:lvlText w:val=""/>
      <w:lvlJc w:val="left"/>
      <w:pPr>
        <w:ind w:left="786" w:hanging="360"/>
      </w:pPr>
      <w:rPr>
        <w:rFonts w:ascii="Wingdings" w:hAnsi="Wingdings" w:hint="default"/>
        <w:b/>
        <w:color w:val="984806" w:themeColor="accent6" w:themeShade="80"/>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24" w15:restartNumberingAfterBreak="0">
    <w:nsid w:val="62841CE0"/>
    <w:multiLevelType w:val="hybridMultilevel"/>
    <w:tmpl w:val="A9E0A1C2"/>
    <w:lvl w:ilvl="0" w:tplc="27B22B9A">
      <w:start w:val="1"/>
      <w:numFmt w:val="bullet"/>
      <w:lvlText w:val=""/>
      <w:lvlJc w:val="left"/>
      <w:pPr>
        <w:ind w:left="720" w:hanging="360"/>
      </w:pPr>
      <w:rPr>
        <w:rFonts w:ascii="Wingdings" w:hAnsi="Wingdings" w:hint="default"/>
        <w:color w:val="C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65460D11"/>
    <w:multiLevelType w:val="hybridMultilevel"/>
    <w:tmpl w:val="013496C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66CF6399"/>
    <w:multiLevelType w:val="hybridMultilevel"/>
    <w:tmpl w:val="5D48FF54"/>
    <w:lvl w:ilvl="0" w:tplc="04190005">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7" w15:restartNumberingAfterBreak="0">
    <w:nsid w:val="67A43B6A"/>
    <w:multiLevelType w:val="hybridMultilevel"/>
    <w:tmpl w:val="5128BCD0"/>
    <w:lvl w:ilvl="0" w:tplc="EA2C60FE">
      <w:start w:val="1"/>
      <w:numFmt w:val="bullet"/>
      <w:lvlText w:val=""/>
      <w:lvlJc w:val="left"/>
      <w:pPr>
        <w:ind w:left="720" w:hanging="360"/>
      </w:pPr>
      <w:rPr>
        <w:rFonts w:ascii="Wingdings" w:hAnsi="Wingdings" w:hint="default"/>
        <w:b/>
        <w:color w:val="403152" w:themeColor="accent4" w:themeShade="8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6D2B687B"/>
    <w:multiLevelType w:val="hybridMultilevel"/>
    <w:tmpl w:val="27AA2314"/>
    <w:lvl w:ilvl="0" w:tplc="2DC0742C">
      <w:start w:val="1"/>
      <w:numFmt w:val="bullet"/>
      <w:lvlText w:val=""/>
      <w:lvlJc w:val="left"/>
      <w:pPr>
        <w:ind w:left="720" w:hanging="360"/>
      </w:pPr>
      <w:rPr>
        <w:rFonts w:ascii="Wingdings" w:hAnsi="Wingdings" w:hint="default"/>
        <w:b/>
        <w:color w:val="403152" w:themeColor="accent4" w:themeShade="80"/>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6EEE7074"/>
    <w:multiLevelType w:val="hybridMultilevel"/>
    <w:tmpl w:val="330E2682"/>
    <w:lvl w:ilvl="0" w:tplc="2DC0742C">
      <w:start w:val="1"/>
      <w:numFmt w:val="bullet"/>
      <w:lvlText w:val=""/>
      <w:lvlJc w:val="left"/>
      <w:pPr>
        <w:ind w:left="1429" w:hanging="360"/>
      </w:pPr>
      <w:rPr>
        <w:rFonts w:ascii="Wingdings" w:hAnsi="Wingdings" w:hint="default"/>
        <w:b/>
        <w:color w:val="403152" w:themeColor="accent4" w:themeShade="80"/>
      </w:rPr>
    </w:lvl>
    <w:lvl w:ilvl="1" w:tplc="9288F5BC">
      <w:numFmt w:val="bullet"/>
      <w:lvlText w:val="•"/>
      <w:lvlJc w:val="left"/>
      <w:pPr>
        <w:ind w:left="2149" w:hanging="360"/>
      </w:pPr>
      <w:rPr>
        <w:rFonts w:ascii="Times New Roman" w:eastAsia="Times New Roman" w:hAnsi="Times New Roman" w:cs="Times New Roman" w:hint="default"/>
        <w:i/>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6FB842B3"/>
    <w:multiLevelType w:val="hybridMultilevel"/>
    <w:tmpl w:val="D97044DC"/>
    <w:lvl w:ilvl="0" w:tplc="2A42982A">
      <w:start w:val="1"/>
      <w:numFmt w:val="bullet"/>
      <w:lvlText w:val=""/>
      <w:lvlJc w:val="left"/>
      <w:pPr>
        <w:ind w:left="1428" w:hanging="360"/>
      </w:pPr>
      <w:rPr>
        <w:rFonts w:ascii="Wingdings" w:hAnsi="Wingdings" w:hint="default"/>
        <w:b/>
        <w:color w:val="403152" w:themeColor="accent4" w:themeShade="80"/>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1" w15:restartNumberingAfterBreak="0">
    <w:nsid w:val="73B40E7F"/>
    <w:multiLevelType w:val="hybridMultilevel"/>
    <w:tmpl w:val="9E607B24"/>
    <w:lvl w:ilvl="0" w:tplc="8F2029EA">
      <w:start w:val="1"/>
      <w:numFmt w:val="bullet"/>
      <w:lvlText w:val=""/>
      <w:lvlJc w:val="left"/>
      <w:pPr>
        <w:ind w:left="720" w:hanging="360"/>
      </w:pPr>
      <w:rPr>
        <w:rFonts w:ascii="Symbol" w:hAnsi="Symbol" w:hint="default"/>
        <w:color w:val="00206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74832494"/>
    <w:multiLevelType w:val="hybridMultilevel"/>
    <w:tmpl w:val="6308A85A"/>
    <w:lvl w:ilvl="0" w:tplc="3844112C">
      <w:start w:val="1"/>
      <w:numFmt w:val="bullet"/>
      <w:lvlText w:val=""/>
      <w:lvlJc w:val="left"/>
      <w:pPr>
        <w:ind w:left="720" w:hanging="360"/>
      </w:pPr>
      <w:rPr>
        <w:rFonts w:ascii="Wingdings" w:hAnsi="Wingdings" w:hint="default"/>
        <w:color w:val="984806" w:themeColor="accent6" w:themeShade="8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78505DA2"/>
    <w:multiLevelType w:val="hybridMultilevel"/>
    <w:tmpl w:val="58E82194"/>
    <w:lvl w:ilvl="0" w:tplc="A954745C">
      <w:start w:val="1"/>
      <w:numFmt w:val="bullet"/>
      <w:lvlText w:val=""/>
      <w:lvlJc w:val="left"/>
      <w:pPr>
        <w:tabs>
          <w:tab w:val="num" w:pos="1800"/>
        </w:tabs>
        <w:ind w:left="1800" w:hanging="360"/>
      </w:pPr>
      <w:rPr>
        <w:rFonts w:ascii="Symbol" w:hAnsi="Symbol" w:hint="default"/>
        <w:color w:val="632423" w:themeColor="accent2" w:themeShade="80"/>
      </w:rPr>
    </w:lvl>
    <w:lvl w:ilvl="1" w:tplc="04190003">
      <w:start w:val="1"/>
      <w:numFmt w:val="bullet"/>
      <w:lvlText w:val="o"/>
      <w:lvlJc w:val="left"/>
      <w:pPr>
        <w:tabs>
          <w:tab w:val="num" w:pos="2520"/>
        </w:tabs>
        <w:ind w:left="2520" w:hanging="360"/>
      </w:pPr>
      <w:rPr>
        <w:rFonts w:ascii="Courier New" w:hAnsi="Courier New" w:cs="Courier New" w:hint="default"/>
      </w:rPr>
    </w:lvl>
    <w:lvl w:ilvl="2" w:tplc="04190005">
      <w:start w:val="1"/>
      <w:numFmt w:val="bullet"/>
      <w:lvlText w:val=""/>
      <w:lvlJc w:val="left"/>
      <w:pPr>
        <w:tabs>
          <w:tab w:val="num" w:pos="3240"/>
        </w:tabs>
        <w:ind w:left="3240" w:hanging="360"/>
      </w:pPr>
      <w:rPr>
        <w:rFonts w:ascii="Wingdings" w:hAnsi="Wingdings" w:hint="default"/>
      </w:rPr>
    </w:lvl>
    <w:lvl w:ilvl="3" w:tplc="04190001">
      <w:start w:val="1"/>
      <w:numFmt w:val="bullet"/>
      <w:lvlText w:val=""/>
      <w:lvlJc w:val="left"/>
      <w:pPr>
        <w:tabs>
          <w:tab w:val="num" w:pos="3960"/>
        </w:tabs>
        <w:ind w:left="3960" w:hanging="360"/>
      </w:pPr>
      <w:rPr>
        <w:rFonts w:ascii="Symbol" w:hAnsi="Symbol" w:hint="default"/>
      </w:rPr>
    </w:lvl>
    <w:lvl w:ilvl="4" w:tplc="04190003" w:tentative="1">
      <w:start w:val="1"/>
      <w:numFmt w:val="bullet"/>
      <w:lvlText w:val="o"/>
      <w:lvlJc w:val="left"/>
      <w:pPr>
        <w:tabs>
          <w:tab w:val="num" w:pos="4680"/>
        </w:tabs>
        <w:ind w:left="4680" w:hanging="360"/>
      </w:pPr>
      <w:rPr>
        <w:rFonts w:ascii="Courier New" w:hAnsi="Courier New" w:cs="Courier New" w:hint="default"/>
      </w:rPr>
    </w:lvl>
    <w:lvl w:ilvl="5" w:tplc="04190005" w:tentative="1">
      <w:start w:val="1"/>
      <w:numFmt w:val="bullet"/>
      <w:lvlText w:val=""/>
      <w:lvlJc w:val="left"/>
      <w:pPr>
        <w:tabs>
          <w:tab w:val="num" w:pos="5400"/>
        </w:tabs>
        <w:ind w:left="5400" w:hanging="360"/>
      </w:pPr>
      <w:rPr>
        <w:rFonts w:ascii="Wingdings" w:hAnsi="Wingdings" w:hint="default"/>
      </w:rPr>
    </w:lvl>
    <w:lvl w:ilvl="6" w:tplc="04190001" w:tentative="1">
      <w:start w:val="1"/>
      <w:numFmt w:val="bullet"/>
      <w:lvlText w:val=""/>
      <w:lvlJc w:val="left"/>
      <w:pPr>
        <w:tabs>
          <w:tab w:val="num" w:pos="6120"/>
        </w:tabs>
        <w:ind w:left="6120" w:hanging="360"/>
      </w:pPr>
      <w:rPr>
        <w:rFonts w:ascii="Symbol" w:hAnsi="Symbol" w:hint="default"/>
      </w:rPr>
    </w:lvl>
    <w:lvl w:ilvl="7" w:tplc="04190003" w:tentative="1">
      <w:start w:val="1"/>
      <w:numFmt w:val="bullet"/>
      <w:lvlText w:val="o"/>
      <w:lvlJc w:val="left"/>
      <w:pPr>
        <w:tabs>
          <w:tab w:val="num" w:pos="6840"/>
        </w:tabs>
        <w:ind w:left="6840" w:hanging="360"/>
      </w:pPr>
      <w:rPr>
        <w:rFonts w:ascii="Courier New" w:hAnsi="Courier New" w:cs="Courier New" w:hint="default"/>
      </w:rPr>
    </w:lvl>
    <w:lvl w:ilvl="8" w:tplc="04190005" w:tentative="1">
      <w:start w:val="1"/>
      <w:numFmt w:val="bullet"/>
      <w:lvlText w:val=""/>
      <w:lvlJc w:val="left"/>
      <w:pPr>
        <w:tabs>
          <w:tab w:val="num" w:pos="7560"/>
        </w:tabs>
        <w:ind w:left="7560" w:hanging="360"/>
      </w:pPr>
      <w:rPr>
        <w:rFonts w:ascii="Wingdings" w:hAnsi="Wingdings" w:hint="default"/>
      </w:rPr>
    </w:lvl>
  </w:abstractNum>
  <w:abstractNum w:abstractNumId="34" w15:restartNumberingAfterBreak="0">
    <w:nsid w:val="7C7C6F8F"/>
    <w:multiLevelType w:val="hybridMultilevel"/>
    <w:tmpl w:val="2A4614A4"/>
    <w:lvl w:ilvl="0" w:tplc="2DC0742C">
      <w:start w:val="1"/>
      <w:numFmt w:val="bullet"/>
      <w:lvlText w:val=""/>
      <w:lvlJc w:val="left"/>
      <w:pPr>
        <w:ind w:left="1429" w:hanging="360"/>
      </w:pPr>
      <w:rPr>
        <w:rFonts w:ascii="Wingdings" w:hAnsi="Wingdings" w:hint="default"/>
        <w:b/>
        <w:color w:val="403152" w:themeColor="accent4" w:themeShade="8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7DC96937"/>
    <w:multiLevelType w:val="hybridMultilevel"/>
    <w:tmpl w:val="AB8CBD42"/>
    <w:lvl w:ilvl="0" w:tplc="586C8BFC">
      <w:start w:val="1"/>
      <w:numFmt w:val="decimal"/>
      <w:lvlText w:val="%1."/>
      <w:lvlJc w:val="left"/>
      <w:pPr>
        <w:ind w:left="4243" w:hanging="705"/>
      </w:pPr>
      <w:rPr>
        <w:rFonts w:hint="default"/>
      </w:rPr>
    </w:lvl>
    <w:lvl w:ilvl="1" w:tplc="04190019" w:tentative="1">
      <w:start w:val="1"/>
      <w:numFmt w:val="lowerLetter"/>
      <w:lvlText w:val="%2."/>
      <w:lvlJc w:val="left"/>
      <w:pPr>
        <w:ind w:left="4618" w:hanging="360"/>
      </w:pPr>
    </w:lvl>
    <w:lvl w:ilvl="2" w:tplc="0419001B" w:tentative="1">
      <w:start w:val="1"/>
      <w:numFmt w:val="lowerRoman"/>
      <w:lvlText w:val="%3."/>
      <w:lvlJc w:val="right"/>
      <w:pPr>
        <w:ind w:left="5338" w:hanging="180"/>
      </w:pPr>
    </w:lvl>
    <w:lvl w:ilvl="3" w:tplc="0419000F" w:tentative="1">
      <w:start w:val="1"/>
      <w:numFmt w:val="decimal"/>
      <w:lvlText w:val="%4."/>
      <w:lvlJc w:val="left"/>
      <w:pPr>
        <w:ind w:left="6058" w:hanging="360"/>
      </w:pPr>
    </w:lvl>
    <w:lvl w:ilvl="4" w:tplc="04190019" w:tentative="1">
      <w:start w:val="1"/>
      <w:numFmt w:val="lowerLetter"/>
      <w:lvlText w:val="%5."/>
      <w:lvlJc w:val="left"/>
      <w:pPr>
        <w:ind w:left="6778" w:hanging="360"/>
      </w:pPr>
    </w:lvl>
    <w:lvl w:ilvl="5" w:tplc="0419001B" w:tentative="1">
      <w:start w:val="1"/>
      <w:numFmt w:val="lowerRoman"/>
      <w:lvlText w:val="%6."/>
      <w:lvlJc w:val="right"/>
      <w:pPr>
        <w:ind w:left="7498" w:hanging="180"/>
      </w:pPr>
    </w:lvl>
    <w:lvl w:ilvl="6" w:tplc="0419000F" w:tentative="1">
      <w:start w:val="1"/>
      <w:numFmt w:val="decimal"/>
      <w:lvlText w:val="%7."/>
      <w:lvlJc w:val="left"/>
      <w:pPr>
        <w:ind w:left="8218" w:hanging="360"/>
      </w:pPr>
    </w:lvl>
    <w:lvl w:ilvl="7" w:tplc="04190019" w:tentative="1">
      <w:start w:val="1"/>
      <w:numFmt w:val="lowerLetter"/>
      <w:lvlText w:val="%8."/>
      <w:lvlJc w:val="left"/>
      <w:pPr>
        <w:ind w:left="8938" w:hanging="360"/>
      </w:pPr>
    </w:lvl>
    <w:lvl w:ilvl="8" w:tplc="0419001B" w:tentative="1">
      <w:start w:val="1"/>
      <w:numFmt w:val="lowerRoman"/>
      <w:lvlText w:val="%9."/>
      <w:lvlJc w:val="right"/>
      <w:pPr>
        <w:ind w:left="9658" w:hanging="180"/>
      </w:pPr>
    </w:lvl>
  </w:abstractNum>
  <w:num w:numId="1">
    <w:abstractNumId w:val="10"/>
  </w:num>
  <w:num w:numId="2">
    <w:abstractNumId w:val="33"/>
  </w:num>
  <w:num w:numId="3">
    <w:abstractNumId w:val="27"/>
  </w:num>
  <w:num w:numId="4">
    <w:abstractNumId w:val="11"/>
  </w:num>
  <w:num w:numId="5">
    <w:abstractNumId w:val="0"/>
  </w:num>
  <w:num w:numId="6">
    <w:abstractNumId w:val="30"/>
  </w:num>
  <w:num w:numId="7">
    <w:abstractNumId w:val="31"/>
  </w:num>
  <w:num w:numId="8">
    <w:abstractNumId w:val="8"/>
  </w:num>
  <w:num w:numId="9">
    <w:abstractNumId w:val="6"/>
  </w:num>
  <w:num w:numId="10">
    <w:abstractNumId w:val="32"/>
  </w:num>
  <w:num w:numId="11">
    <w:abstractNumId w:val="23"/>
  </w:num>
  <w:num w:numId="12">
    <w:abstractNumId w:val="24"/>
  </w:num>
  <w:num w:numId="13">
    <w:abstractNumId w:val="14"/>
  </w:num>
  <w:num w:numId="14">
    <w:abstractNumId w:val="22"/>
  </w:num>
  <w:num w:numId="15">
    <w:abstractNumId w:val="35"/>
  </w:num>
  <w:num w:numId="16">
    <w:abstractNumId w:val="2"/>
  </w:num>
  <w:num w:numId="17">
    <w:abstractNumId w:val="16"/>
  </w:num>
  <w:num w:numId="18">
    <w:abstractNumId w:val="21"/>
  </w:num>
  <w:num w:numId="19">
    <w:abstractNumId w:val="7"/>
  </w:num>
  <w:num w:numId="20">
    <w:abstractNumId w:val="29"/>
  </w:num>
  <w:num w:numId="21">
    <w:abstractNumId w:val="34"/>
  </w:num>
  <w:num w:numId="22">
    <w:abstractNumId w:val="28"/>
  </w:num>
  <w:num w:numId="23">
    <w:abstractNumId w:val="15"/>
  </w:num>
  <w:num w:numId="24">
    <w:abstractNumId w:val="5"/>
  </w:num>
  <w:num w:numId="25">
    <w:abstractNumId w:val="18"/>
  </w:num>
  <w:num w:numId="26">
    <w:abstractNumId w:val="20"/>
  </w:num>
  <w:num w:numId="27">
    <w:abstractNumId w:val="17"/>
  </w:num>
  <w:num w:numId="28">
    <w:abstractNumId w:val="1"/>
  </w:num>
  <w:num w:numId="29">
    <w:abstractNumId w:val="3"/>
  </w:num>
  <w:num w:numId="30">
    <w:abstractNumId w:val="13"/>
  </w:num>
  <w:num w:numId="31">
    <w:abstractNumId w:val="9"/>
  </w:num>
  <w:num w:numId="32">
    <w:abstractNumId w:val="12"/>
  </w:num>
  <w:num w:numId="33">
    <w:abstractNumId w:val="4"/>
  </w:num>
  <w:num w:numId="34">
    <w:abstractNumId w:val="19"/>
  </w:num>
  <w:num w:numId="35">
    <w:abstractNumId w:val="26"/>
  </w:num>
  <w:num w:numId="36">
    <w:abstractNumId w:val="25"/>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3"/>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7C5363"/>
    <w:rsid w:val="000001B7"/>
    <w:rsid w:val="00000A08"/>
    <w:rsid w:val="00001C43"/>
    <w:rsid w:val="00002938"/>
    <w:rsid w:val="00004979"/>
    <w:rsid w:val="000127BD"/>
    <w:rsid w:val="00012CE7"/>
    <w:rsid w:val="00015F5B"/>
    <w:rsid w:val="0001625F"/>
    <w:rsid w:val="000172EB"/>
    <w:rsid w:val="000207DC"/>
    <w:rsid w:val="00026D3A"/>
    <w:rsid w:val="000367AA"/>
    <w:rsid w:val="00040CBD"/>
    <w:rsid w:val="0004198E"/>
    <w:rsid w:val="00041AE3"/>
    <w:rsid w:val="000442CE"/>
    <w:rsid w:val="000442F8"/>
    <w:rsid w:val="00045C0F"/>
    <w:rsid w:val="000542C8"/>
    <w:rsid w:val="0005664A"/>
    <w:rsid w:val="0006413A"/>
    <w:rsid w:val="00066D7F"/>
    <w:rsid w:val="00070A10"/>
    <w:rsid w:val="0007655A"/>
    <w:rsid w:val="00077C02"/>
    <w:rsid w:val="00083D83"/>
    <w:rsid w:val="000848E2"/>
    <w:rsid w:val="0008490D"/>
    <w:rsid w:val="000869B1"/>
    <w:rsid w:val="0008757D"/>
    <w:rsid w:val="00092ECF"/>
    <w:rsid w:val="000A2BBB"/>
    <w:rsid w:val="000A4929"/>
    <w:rsid w:val="000B0284"/>
    <w:rsid w:val="000B0C83"/>
    <w:rsid w:val="000B5E40"/>
    <w:rsid w:val="000C32F1"/>
    <w:rsid w:val="000C6ADC"/>
    <w:rsid w:val="000D53D6"/>
    <w:rsid w:val="000D6DE4"/>
    <w:rsid w:val="000E2BA7"/>
    <w:rsid w:val="000F0E4E"/>
    <w:rsid w:val="000F3D67"/>
    <w:rsid w:val="00100497"/>
    <w:rsid w:val="00100E06"/>
    <w:rsid w:val="00101C91"/>
    <w:rsid w:val="0010385A"/>
    <w:rsid w:val="00103961"/>
    <w:rsid w:val="00105F3F"/>
    <w:rsid w:val="001108E5"/>
    <w:rsid w:val="00113124"/>
    <w:rsid w:val="0011355D"/>
    <w:rsid w:val="00113979"/>
    <w:rsid w:val="001149F1"/>
    <w:rsid w:val="00116E48"/>
    <w:rsid w:val="00136860"/>
    <w:rsid w:val="00141A22"/>
    <w:rsid w:val="00141E91"/>
    <w:rsid w:val="00143248"/>
    <w:rsid w:val="001451CF"/>
    <w:rsid w:val="00150027"/>
    <w:rsid w:val="0015395B"/>
    <w:rsid w:val="00153FB6"/>
    <w:rsid w:val="00157800"/>
    <w:rsid w:val="0017062C"/>
    <w:rsid w:val="0017188A"/>
    <w:rsid w:val="001721FB"/>
    <w:rsid w:val="00177A3A"/>
    <w:rsid w:val="00180827"/>
    <w:rsid w:val="00185CB9"/>
    <w:rsid w:val="0018689D"/>
    <w:rsid w:val="00190C0B"/>
    <w:rsid w:val="00194874"/>
    <w:rsid w:val="001A0EBA"/>
    <w:rsid w:val="001A56BC"/>
    <w:rsid w:val="001B2292"/>
    <w:rsid w:val="001C2FE5"/>
    <w:rsid w:val="001C5E51"/>
    <w:rsid w:val="001D0920"/>
    <w:rsid w:val="001D0FC5"/>
    <w:rsid w:val="001D5212"/>
    <w:rsid w:val="001E4346"/>
    <w:rsid w:val="001E469A"/>
    <w:rsid w:val="001E7FFE"/>
    <w:rsid w:val="001F0CE3"/>
    <w:rsid w:val="001F5E2F"/>
    <w:rsid w:val="002013E1"/>
    <w:rsid w:val="00202CA8"/>
    <w:rsid w:val="002040A4"/>
    <w:rsid w:val="00205863"/>
    <w:rsid w:val="00210996"/>
    <w:rsid w:val="00213539"/>
    <w:rsid w:val="00214CE2"/>
    <w:rsid w:val="00226BAA"/>
    <w:rsid w:val="00234796"/>
    <w:rsid w:val="00246798"/>
    <w:rsid w:val="00254166"/>
    <w:rsid w:val="00256AE3"/>
    <w:rsid w:val="00266EAC"/>
    <w:rsid w:val="002721CF"/>
    <w:rsid w:val="002817EA"/>
    <w:rsid w:val="002854AF"/>
    <w:rsid w:val="00285F57"/>
    <w:rsid w:val="002870A1"/>
    <w:rsid w:val="00293579"/>
    <w:rsid w:val="00293B3C"/>
    <w:rsid w:val="0029793F"/>
    <w:rsid w:val="002A39F2"/>
    <w:rsid w:val="002B1E28"/>
    <w:rsid w:val="002B3156"/>
    <w:rsid w:val="002B49A3"/>
    <w:rsid w:val="002B7D59"/>
    <w:rsid w:val="002C2BFD"/>
    <w:rsid w:val="002C4F91"/>
    <w:rsid w:val="002C6780"/>
    <w:rsid w:val="002C74ED"/>
    <w:rsid w:val="002D3E3F"/>
    <w:rsid w:val="002D49D1"/>
    <w:rsid w:val="002D4C2C"/>
    <w:rsid w:val="002E20B6"/>
    <w:rsid w:val="002E330F"/>
    <w:rsid w:val="002F4739"/>
    <w:rsid w:val="00301163"/>
    <w:rsid w:val="003026C0"/>
    <w:rsid w:val="003044E6"/>
    <w:rsid w:val="00304513"/>
    <w:rsid w:val="00305F93"/>
    <w:rsid w:val="00315D6C"/>
    <w:rsid w:val="00320C0F"/>
    <w:rsid w:val="0032113F"/>
    <w:rsid w:val="00324FFF"/>
    <w:rsid w:val="00326016"/>
    <w:rsid w:val="00331FC6"/>
    <w:rsid w:val="00332EFA"/>
    <w:rsid w:val="003339EB"/>
    <w:rsid w:val="00350F46"/>
    <w:rsid w:val="00351680"/>
    <w:rsid w:val="003623A1"/>
    <w:rsid w:val="0036335E"/>
    <w:rsid w:val="0036399E"/>
    <w:rsid w:val="003676B0"/>
    <w:rsid w:val="00385D36"/>
    <w:rsid w:val="00394DD6"/>
    <w:rsid w:val="003A3D83"/>
    <w:rsid w:val="003B23A2"/>
    <w:rsid w:val="003B48D2"/>
    <w:rsid w:val="003C0DAF"/>
    <w:rsid w:val="003C23E5"/>
    <w:rsid w:val="003C34D6"/>
    <w:rsid w:val="003C3522"/>
    <w:rsid w:val="003C6A2C"/>
    <w:rsid w:val="003D0826"/>
    <w:rsid w:val="003D7135"/>
    <w:rsid w:val="003D7458"/>
    <w:rsid w:val="003E126B"/>
    <w:rsid w:val="003E1EC0"/>
    <w:rsid w:val="003E50AD"/>
    <w:rsid w:val="003E5FEF"/>
    <w:rsid w:val="003F11C7"/>
    <w:rsid w:val="003F414A"/>
    <w:rsid w:val="003F4597"/>
    <w:rsid w:val="003F7947"/>
    <w:rsid w:val="0040483C"/>
    <w:rsid w:val="00406432"/>
    <w:rsid w:val="004076AA"/>
    <w:rsid w:val="0041168C"/>
    <w:rsid w:val="00411CB6"/>
    <w:rsid w:val="00411F52"/>
    <w:rsid w:val="00412635"/>
    <w:rsid w:val="004212F6"/>
    <w:rsid w:val="004226CE"/>
    <w:rsid w:val="0042275F"/>
    <w:rsid w:val="0042284C"/>
    <w:rsid w:val="0042299E"/>
    <w:rsid w:val="00424137"/>
    <w:rsid w:val="00426E8D"/>
    <w:rsid w:val="0043185A"/>
    <w:rsid w:val="00436352"/>
    <w:rsid w:val="00437775"/>
    <w:rsid w:val="004407D1"/>
    <w:rsid w:val="004419CD"/>
    <w:rsid w:val="00441CD4"/>
    <w:rsid w:val="0044649D"/>
    <w:rsid w:val="00447D68"/>
    <w:rsid w:val="00447FA2"/>
    <w:rsid w:val="0045106F"/>
    <w:rsid w:val="00453777"/>
    <w:rsid w:val="004543D7"/>
    <w:rsid w:val="004545FB"/>
    <w:rsid w:val="00457BCD"/>
    <w:rsid w:val="00470C80"/>
    <w:rsid w:val="0047185A"/>
    <w:rsid w:val="00475D01"/>
    <w:rsid w:val="00484479"/>
    <w:rsid w:val="00497EAF"/>
    <w:rsid w:val="004A19AD"/>
    <w:rsid w:val="004A33B5"/>
    <w:rsid w:val="004A656B"/>
    <w:rsid w:val="004B6D3A"/>
    <w:rsid w:val="004C2A4A"/>
    <w:rsid w:val="004C3329"/>
    <w:rsid w:val="004D3AD8"/>
    <w:rsid w:val="004D3B90"/>
    <w:rsid w:val="004D68B1"/>
    <w:rsid w:val="004D7F48"/>
    <w:rsid w:val="004E3B76"/>
    <w:rsid w:val="004E5D65"/>
    <w:rsid w:val="004F0240"/>
    <w:rsid w:val="004F0803"/>
    <w:rsid w:val="004F37A3"/>
    <w:rsid w:val="004F3D2E"/>
    <w:rsid w:val="00506C42"/>
    <w:rsid w:val="00507FE5"/>
    <w:rsid w:val="00513A8F"/>
    <w:rsid w:val="005210B0"/>
    <w:rsid w:val="005336E7"/>
    <w:rsid w:val="00536D8B"/>
    <w:rsid w:val="00537313"/>
    <w:rsid w:val="00540EA9"/>
    <w:rsid w:val="005440C4"/>
    <w:rsid w:val="00546E9B"/>
    <w:rsid w:val="005662B9"/>
    <w:rsid w:val="005767E9"/>
    <w:rsid w:val="00580F9B"/>
    <w:rsid w:val="0058106F"/>
    <w:rsid w:val="005865FE"/>
    <w:rsid w:val="00586A43"/>
    <w:rsid w:val="00586C4F"/>
    <w:rsid w:val="005913FA"/>
    <w:rsid w:val="00593041"/>
    <w:rsid w:val="005939EE"/>
    <w:rsid w:val="005953C4"/>
    <w:rsid w:val="005960FD"/>
    <w:rsid w:val="005969F0"/>
    <w:rsid w:val="00596BBB"/>
    <w:rsid w:val="005973E0"/>
    <w:rsid w:val="00597937"/>
    <w:rsid w:val="00597F3D"/>
    <w:rsid w:val="005A5C34"/>
    <w:rsid w:val="005B2D2C"/>
    <w:rsid w:val="005B3319"/>
    <w:rsid w:val="005B61CA"/>
    <w:rsid w:val="005C3B15"/>
    <w:rsid w:val="005C72D6"/>
    <w:rsid w:val="005D5589"/>
    <w:rsid w:val="005D6BD2"/>
    <w:rsid w:val="005E0260"/>
    <w:rsid w:val="005E3273"/>
    <w:rsid w:val="005F549A"/>
    <w:rsid w:val="005F69F6"/>
    <w:rsid w:val="00607EFA"/>
    <w:rsid w:val="0061116B"/>
    <w:rsid w:val="00613E97"/>
    <w:rsid w:val="006251BE"/>
    <w:rsid w:val="006264B0"/>
    <w:rsid w:val="006270CC"/>
    <w:rsid w:val="00627A30"/>
    <w:rsid w:val="00633B6B"/>
    <w:rsid w:val="00641940"/>
    <w:rsid w:val="0064424A"/>
    <w:rsid w:val="00646E1B"/>
    <w:rsid w:val="00651DAC"/>
    <w:rsid w:val="00663B43"/>
    <w:rsid w:val="006642F5"/>
    <w:rsid w:val="00666494"/>
    <w:rsid w:val="0066705F"/>
    <w:rsid w:val="00673DEF"/>
    <w:rsid w:val="00682E93"/>
    <w:rsid w:val="00682F80"/>
    <w:rsid w:val="00683148"/>
    <w:rsid w:val="006843BB"/>
    <w:rsid w:val="00684627"/>
    <w:rsid w:val="006859A6"/>
    <w:rsid w:val="006863EF"/>
    <w:rsid w:val="0069163F"/>
    <w:rsid w:val="006936C1"/>
    <w:rsid w:val="006960AF"/>
    <w:rsid w:val="006A77F6"/>
    <w:rsid w:val="006B0E88"/>
    <w:rsid w:val="006B36FE"/>
    <w:rsid w:val="006B3C2E"/>
    <w:rsid w:val="006B45FB"/>
    <w:rsid w:val="006C585F"/>
    <w:rsid w:val="006D0AD8"/>
    <w:rsid w:val="006D12E6"/>
    <w:rsid w:val="006D1784"/>
    <w:rsid w:val="006D3A1E"/>
    <w:rsid w:val="006E5467"/>
    <w:rsid w:val="006F4782"/>
    <w:rsid w:val="00700B70"/>
    <w:rsid w:val="00702047"/>
    <w:rsid w:val="007034C5"/>
    <w:rsid w:val="007075BE"/>
    <w:rsid w:val="0071317E"/>
    <w:rsid w:val="007136E9"/>
    <w:rsid w:val="00713B51"/>
    <w:rsid w:val="00714357"/>
    <w:rsid w:val="00714CD8"/>
    <w:rsid w:val="00732837"/>
    <w:rsid w:val="007364A2"/>
    <w:rsid w:val="00740CF5"/>
    <w:rsid w:val="00741796"/>
    <w:rsid w:val="00742770"/>
    <w:rsid w:val="00743F76"/>
    <w:rsid w:val="00747057"/>
    <w:rsid w:val="0074731A"/>
    <w:rsid w:val="0075605F"/>
    <w:rsid w:val="00764644"/>
    <w:rsid w:val="0076508D"/>
    <w:rsid w:val="007666B8"/>
    <w:rsid w:val="007671F7"/>
    <w:rsid w:val="00767B14"/>
    <w:rsid w:val="0077228B"/>
    <w:rsid w:val="00774FED"/>
    <w:rsid w:val="00781AD0"/>
    <w:rsid w:val="00781DB6"/>
    <w:rsid w:val="00783E50"/>
    <w:rsid w:val="00797E97"/>
    <w:rsid w:val="007A3C0B"/>
    <w:rsid w:val="007B226E"/>
    <w:rsid w:val="007B27C7"/>
    <w:rsid w:val="007C22C8"/>
    <w:rsid w:val="007C5363"/>
    <w:rsid w:val="007D1491"/>
    <w:rsid w:val="007D4092"/>
    <w:rsid w:val="007E0E46"/>
    <w:rsid w:val="007F1857"/>
    <w:rsid w:val="007F36DF"/>
    <w:rsid w:val="007F4B97"/>
    <w:rsid w:val="007F7E78"/>
    <w:rsid w:val="007F7F24"/>
    <w:rsid w:val="007F7F31"/>
    <w:rsid w:val="008006B2"/>
    <w:rsid w:val="00801228"/>
    <w:rsid w:val="008045C4"/>
    <w:rsid w:val="0080743F"/>
    <w:rsid w:val="0081701C"/>
    <w:rsid w:val="0082077F"/>
    <w:rsid w:val="0083151C"/>
    <w:rsid w:val="0083331B"/>
    <w:rsid w:val="008341D9"/>
    <w:rsid w:val="0083420B"/>
    <w:rsid w:val="0084358A"/>
    <w:rsid w:val="00844DFE"/>
    <w:rsid w:val="00845EB0"/>
    <w:rsid w:val="00847337"/>
    <w:rsid w:val="0085619C"/>
    <w:rsid w:val="0086767F"/>
    <w:rsid w:val="00882820"/>
    <w:rsid w:val="008870C1"/>
    <w:rsid w:val="00893D9B"/>
    <w:rsid w:val="00897248"/>
    <w:rsid w:val="008A2F63"/>
    <w:rsid w:val="008A3D10"/>
    <w:rsid w:val="008A7340"/>
    <w:rsid w:val="008B0354"/>
    <w:rsid w:val="008B29A6"/>
    <w:rsid w:val="008C01A9"/>
    <w:rsid w:val="008C2DF6"/>
    <w:rsid w:val="008C4608"/>
    <w:rsid w:val="008D02A7"/>
    <w:rsid w:val="008D0ABE"/>
    <w:rsid w:val="008D184C"/>
    <w:rsid w:val="008D2364"/>
    <w:rsid w:val="008D2C67"/>
    <w:rsid w:val="008D43DD"/>
    <w:rsid w:val="008D473B"/>
    <w:rsid w:val="008D5B43"/>
    <w:rsid w:val="008D5C2D"/>
    <w:rsid w:val="008E7EE1"/>
    <w:rsid w:val="008F5CF7"/>
    <w:rsid w:val="008F6AD1"/>
    <w:rsid w:val="00902AAE"/>
    <w:rsid w:val="00904EAC"/>
    <w:rsid w:val="00910F87"/>
    <w:rsid w:val="00913005"/>
    <w:rsid w:val="00914D81"/>
    <w:rsid w:val="00922C03"/>
    <w:rsid w:val="00924C78"/>
    <w:rsid w:val="009330D2"/>
    <w:rsid w:val="0093405E"/>
    <w:rsid w:val="00935F29"/>
    <w:rsid w:val="00936277"/>
    <w:rsid w:val="0094040C"/>
    <w:rsid w:val="00941DFC"/>
    <w:rsid w:val="00957829"/>
    <w:rsid w:val="00963124"/>
    <w:rsid w:val="009853BA"/>
    <w:rsid w:val="0099227B"/>
    <w:rsid w:val="009A2636"/>
    <w:rsid w:val="009A309F"/>
    <w:rsid w:val="009A3841"/>
    <w:rsid w:val="009A3D0D"/>
    <w:rsid w:val="009A3E8B"/>
    <w:rsid w:val="009A5332"/>
    <w:rsid w:val="009B0387"/>
    <w:rsid w:val="009B1FCE"/>
    <w:rsid w:val="009B38DE"/>
    <w:rsid w:val="009B39FB"/>
    <w:rsid w:val="009D68BF"/>
    <w:rsid w:val="009D70C8"/>
    <w:rsid w:val="009E10DE"/>
    <w:rsid w:val="009F237E"/>
    <w:rsid w:val="009F6402"/>
    <w:rsid w:val="00A03563"/>
    <w:rsid w:val="00A06DFC"/>
    <w:rsid w:val="00A0755E"/>
    <w:rsid w:val="00A10FB3"/>
    <w:rsid w:val="00A1434C"/>
    <w:rsid w:val="00A2560F"/>
    <w:rsid w:val="00A26ABF"/>
    <w:rsid w:val="00A2762A"/>
    <w:rsid w:val="00A30B22"/>
    <w:rsid w:val="00A335C7"/>
    <w:rsid w:val="00A33FA8"/>
    <w:rsid w:val="00A34FC9"/>
    <w:rsid w:val="00A35F5C"/>
    <w:rsid w:val="00A375D2"/>
    <w:rsid w:val="00A45A69"/>
    <w:rsid w:val="00A4627A"/>
    <w:rsid w:val="00A47B04"/>
    <w:rsid w:val="00A5031F"/>
    <w:rsid w:val="00A503FC"/>
    <w:rsid w:val="00A520E8"/>
    <w:rsid w:val="00A521FF"/>
    <w:rsid w:val="00A53903"/>
    <w:rsid w:val="00A53B7E"/>
    <w:rsid w:val="00A60B4B"/>
    <w:rsid w:val="00A60E30"/>
    <w:rsid w:val="00A632E6"/>
    <w:rsid w:val="00A63962"/>
    <w:rsid w:val="00A67D6B"/>
    <w:rsid w:val="00A73C32"/>
    <w:rsid w:val="00A74FD8"/>
    <w:rsid w:val="00A75928"/>
    <w:rsid w:val="00A7732B"/>
    <w:rsid w:val="00A804AB"/>
    <w:rsid w:val="00A868F3"/>
    <w:rsid w:val="00A9311B"/>
    <w:rsid w:val="00A949C3"/>
    <w:rsid w:val="00A96795"/>
    <w:rsid w:val="00AA1DD7"/>
    <w:rsid w:val="00AA290C"/>
    <w:rsid w:val="00AA300F"/>
    <w:rsid w:val="00AA344A"/>
    <w:rsid w:val="00AA4048"/>
    <w:rsid w:val="00AA53AD"/>
    <w:rsid w:val="00AB1C24"/>
    <w:rsid w:val="00AB408F"/>
    <w:rsid w:val="00AB6FCC"/>
    <w:rsid w:val="00AB74F6"/>
    <w:rsid w:val="00AC269E"/>
    <w:rsid w:val="00AC2701"/>
    <w:rsid w:val="00AC551A"/>
    <w:rsid w:val="00AD2CCE"/>
    <w:rsid w:val="00AD7FB2"/>
    <w:rsid w:val="00AE003D"/>
    <w:rsid w:val="00AE18A6"/>
    <w:rsid w:val="00AE4C77"/>
    <w:rsid w:val="00AF060D"/>
    <w:rsid w:val="00AF0EB5"/>
    <w:rsid w:val="00AF31C1"/>
    <w:rsid w:val="00B027DE"/>
    <w:rsid w:val="00B0516C"/>
    <w:rsid w:val="00B06290"/>
    <w:rsid w:val="00B0788E"/>
    <w:rsid w:val="00B107A5"/>
    <w:rsid w:val="00B12547"/>
    <w:rsid w:val="00B12E2D"/>
    <w:rsid w:val="00B1601F"/>
    <w:rsid w:val="00B201C6"/>
    <w:rsid w:val="00B21611"/>
    <w:rsid w:val="00B218DE"/>
    <w:rsid w:val="00B22EA8"/>
    <w:rsid w:val="00B30C5C"/>
    <w:rsid w:val="00B32500"/>
    <w:rsid w:val="00B34597"/>
    <w:rsid w:val="00B353A4"/>
    <w:rsid w:val="00B35E09"/>
    <w:rsid w:val="00B35E98"/>
    <w:rsid w:val="00B42FEA"/>
    <w:rsid w:val="00B57665"/>
    <w:rsid w:val="00B6255C"/>
    <w:rsid w:val="00B6514F"/>
    <w:rsid w:val="00B66C4B"/>
    <w:rsid w:val="00B67622"/>
    <w:rsid w:val="00B67A1A"/>
    <w:rsid w:val="00B863C3"/>
    <w:rsid w:val="00B93E42"/>
    <w:rsid w:val="00B94404"/>
    <w:rsid w:val="00BA03C7"/>
    <w:rsid w:val="00BA09FF"/>
    <w:rsid w:val="00BB075D"/>
    <w:rsid w:val="00BC55B5"/>
    <w:rsid w:val="00BD2259"/>
    <w:rsid w:val="00BD4C8B"/>
    <w:rsid w:val="00BD54FB"/>
    <w:rsid w:val="00BE6099"/>
    <w:rsid w:val="00BE6190"/>
    <w:rsid w:val="00BF0DF8"/>
    <w:rsid w:val="00BF12DB"/>
    <w:rsid w:val="00BF1DF9"/>
    <w:rsid w:val="00BF5826"/>
    <w:rsid w:val="00BF69EB"/>
    <w:rsid w:val="00C00533"/>
    <w:rsid w:val="00C051B8"/>
    <w:rsid w:val="00C07621"/>
    <w:rsid w:val="00C108E0"/>
    <w:rsid w:val="00C1444F"/>
    <w:rsid w:val="00C16B4A"/>
    <w:rsid w:val="00C20847"/>
    <w:rsid w:val="00C3163D"/>
    <w:rsid w:val="00C41101"/>
    <w:rsid w:val="00C42ED2"/>
    <w:rsid w:val="00C475CD"/>
    <w:rsid w:val="00C52C50"/>
    <w:rsid w:val="00C6117D"/>
    <w:rsid w:val="00C61985"/>
    <w:rsid w:val="00C6788B"/>
    <w:rsid w:val="00C73E92"/>
    <w:rsid w:val="00C765C5"/>
    <w:rsid w:val="00C77195"/>
    <w:rsid w:val="00C8096A"/>
    <w:rsid w:val="00C862A8"/>
    <w:rsid w:val="00C90CAF"/>
    <w:rsid w:val="00C920B9"/>
    <w:rsid w:val="00CA2739"/>
    <w:rsid w:val="00CA48CD"/>
    <w:rsid w:val="00CA7466"/>
    <w:rsid w:val="00CA74AE"/>
    <w:rsid w:val="00CB1591"/>
    <w:rsid w:val="00CB5C2B"/>
    <w:rsid w:val="00CB6E64"/>
    <w:rsid w:val="00CC1370"/>
    <w:rsid w:val="00CC2A5E"/>
    <w:rsid w:val="00CC67AE"/>
    <w:rsid w:val="00CC7431"/>
    <w:rsid w:val="00CD76F8"/>
    <w:rsid w:val="00CE1949"/>
    <w:rsid w:val="00CE423B"/>
    <w:rsid w:val="00CF0692"/>
    <w:rsid w:val="00CF07D7"/>
    <w:rsid w:val="00CF42F9"/>
    <w:rsid w:val="00CF5D87"/>
    <w:rsid w:val="00D005F3"/>
    <w:rsid w:val="00D01719"/>
    <w:rsid w:val="00D04597"/>
    <w:rsid w:val="00D06153"/>
    <w:rsid w:val="00D10432"/>
    <w:rsid w:val="00D10F76"/>
    <w:rsid w:val="00D12979"/>
    <w:rsid w:val="00D166EE"/>
    <w:rsid w:val="00D20D4C"/>
    <w:rsid w:val="00D21268"/>
    <w:rsid w:val="00D21E3F"/>
    <w:rsid w:val="00D224FD"/>
    <w:rsid w:val="00D23F55"/>
    <w:rsid w:val="00D32300"/>
    <w:rsid w:val="00D32CBA"/>
    <w:rsid w:val="00D32F58"/>
    <w:rsid w:val="00D349EB"/>
    <w:rsid w:val="00D40CBF"/>
    <w:rsid w:val="00D42278"/>
    <w:rsid w:val="00D442FC"/>
    <w:rsid w:val="00D44C18"/>
    <w:rsid w:val="00D471C1"/>
    <w:rsid w:val="00D4741E"/>
    <w:rsid w:val="00D47A76"/>
    <w:rsid w:val="00D51302"/>
    <w:rsid w:val="00D52D6F"/>
    <w:rsid w:val="00D52FD0"/>
    <w:rsid w:val="00D54FE4"/>
    <w:rsid w:val="00D56137"/>
    <w:rsid w:val="00D6151D"/>
    <w:rsid w:val="00D6234A"/>
    <w:rsid w:val="00D62409"/>
    <w:rsid w:val="00D63906"/>
    <w:rsid w:val="00D6478F"/>
    <w:rsid w:val="00D654FD"/>
    <w:rsid w:val="00D65844"/>
    <w:rsid w:val="00D72BD8"/>
    <w:rsid w:val="00D74655"/>
    <w:rsid w:val="00D749EA"/>
    <w:rsid w:val="00D771B7"/>
    <w:rsid w:val="00D8243F"/>
    <w:rsid w:val="00D857C2"/>
    <w:rsid w:val="00D85FE3"/>
    <w:rsid w:val="00D917F8"/>
    <w:rsid w:val="00D9211B"/>
    <w:rsid w:val="00D97ADA"/>
    <w:rsid w:val="00DA2AB7"/>
    <w:rsid w:val="00DA55C3"/>
    <w:rsid w:val="00DA6BD2"/>
    <w:rsid w:val="00DB0426"/>
    <w:rsid w:val="00DB392F"/>
    <w:rsid w:val="00DC4C4B"/>
    <w:rsid w:val="00DC7BD9"/>
    <w:rsid w:val="00DD6D6E"/>
    <w:rsid w:val="00DD712C"/>
    <w:rsid w:val="00DE1492"/>
    <w:rsid w:val="00DE38CB"/>
    <w:rsid w:val="00DF0D63"/>
    <w:rsid w:val="00DF6FFC"/>
    <w:rsid w:val="00DF7671"/>
    <w:rsid w:val="00E02278"/>
    <w:rsid w:val="00E10C8F"/>
    <w:rsid w:val="00E21C24"/>
    <w:rsid w:val="00E21E8D"/>
    <w:rsid w:val="00E22443"/>
    <w:rsid w:val="00E27BB7"/>
    <w:rsid w:val="00E31CD5"/>
    <w:rsid w:val="00E42196"/>
    <w:rsid w:val="00E466E3"/>
    <w:rsid w:val="00E5199A"/>
    <w:rsid w:val="00E5305C"/>
    <w:rsid w:val="00E5436A"/>
    <w:rsid w:val="00E63B65"/>
    <w:rsid w:val="00E716A9"/>
    <w:rsid w:val="00E7406B"/>
    <w:rsid w:val="00E74BE8"/>
    <w:rsid w:val="00E77808"/>
    <w:rsid w:val="00E87958"/>
    <w:rsid w:val="00E90406"/>
    <w:rsid w:val="00E9672C"/>
    <w:rsid w:val="00E96F73"/>
    <w:rsid w:val="00EA0226"/>
    <w:rsid w:val="00EA1A86"/>
    <w:rsid w:val="00EA1E0B"/>
    <w:rsid w:val="00EA4ED6"/>
    <w:rsid w:val="00EA7BB9"/>
    <w:rsid w:val="00EA7D7F"/>
    <w:rsid w:val="00EB26FD"/>
    <w:rsid w:val="00EB5334"/>
    <w:rsid w:val="00EB792A"/>
    <w:rsid w:val="00EC2040"/>
    <w:rsid w:val="00EC4F2F"/>
    <w:rsid w:val="00EC5473"/>
    <w:rsid w:val="00ED12CE"/>
    <w:rsid w:val="00ED1C45"/>
    <w:rsid w:val="00ED30C5"/>
    <w:rsid w:val="00ED4DE5"/>
    <w:rsid w:val="00EE3CF6"/>
    <w:rsid w:val="00F015F1"/>
    <w:rsid w:val="00F052F2"/>
    <w:rsid w:val="00F100BB"/>
    <w:rsid w:val="00F10E20"/>
    <w:rsid w:val="00F14F35"/>
    <w:rsid w:val="00F1558D"/>
    <w:rsid w:val="00F25552"/>
    <w:rsid w:val="00F27E22"/>
    <w:rsid w:val="00F30672"/>
    <w:rsid w:val="00F33541"/>
    <w:rsid w:val="00F3714E"/>
    <w:rsid w:val="00F41B65"/>
    <w:rsid w:val="00F43D7D"/>
    <w:rsid w:val="00F52E03"/>
    <w:rsid w:val="00F57EBC"/>
    <w:rsid w:val="00F62141"/>
    <w:rsid w:val="00F6229D"/>
    <w:rsid w:val="00F64A6E"/>
    <w:rsid w:val="00F672C6"/>
    <w:rsid w:val="00F67E17"/>
    <w:rsid w:val="00F741FD"/>
    <w:rsid w:val="00F8393C"/>
    <w:rsid w:val="00F871B0"/>
    <w:rsid w:val="00F9193C"/>
    <w:rsid w:val="00FA0415"/>
    <w:rsid w:val="00FC2B86"/>
    <w:rsid w:val="00FD2078"/>
    <w:rsid w:val="00FD35A7"/>
    <w:rsid w:val="00FD3968"/>
    <w:rsid w:val="00FE654D"/>
    <w:rsid w:val="00FF2DC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43"/>
    <o:shapelayout v:ext="edit">
      <o:idmap v:ext="edit" data="1"/>
      <o:rules v:ext="edit">
        <o:r id="V:Rule1" type="callout" idref="#Овальная выноска 38"/>
      </o:rules>
    </o:shapelayout>
  </w:shapeDefaults>
  <w:decimalSymbol w:val=","/>
  <w:listSeparator w:val=";"/>
  <w14:docId w14:val="4457852D"/>
  <w15:docId w15:val="{16343F3D-34A4-49BE-88CE-330A852689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82820"/>
    <w:pPr>
      <w:spacing w:after="200" w:line="276" w:lineRule="auto"/>
    </w:pPr>
    <w:rPr>
      <w:lang w:eastAsia="en-US"/>
    </w:rPr>
  </w:style>
  <w:style w:type="paragraph" w:styleId="1">
    <w:name w:val="heading 1"/>
    <w:basedOn w:val="a"/>
    <w:next w:val="a"/>
    <w:link w:val="10"/>
    <w:uiPriority w:val="99"/>
    <w:qFormat/>
    <w:rsid w:val="007C5363"/>
    <w:pPr>
      <w:keepNext/>
      <w:keepLines/>
      <w:spacing w:before="480" w:after="0"/>
      <w:outlineLvl w:val="0"/>
    </w:pPr>
    <w:rPr>
      <w:rFonts w:ascii="Cambria" w:eastAsia="Times New Roman" w:hAnsi="Cambria"/>
      <w:b/>
      <w:bCs/>
      <w:color w:val="365F91"/>
      <w:sz w:val="28"/>
      <w:szCs w:val="28"/>
    </w:rPr>
  </w:style>
  <w:style w:type="paragraph" w:styleId="2">
    <w:name w:val="heading 2"/>
    <w:basedOn w:val="a"/>
    <w:next w:val="a"/>
    <w:link w:val="20"/>
    <w:semiHidden/>
    <w:unhideWhenUsed/>
    <w:qFormat/>
    <w:locked/>
    <w:rsid w:val="00324FFF"/>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semiHidden/>
    <w:unhideWhenUsed/>
    <w:qFormat/>
    <w:locked/>
    <w:rsid w:val="004C3329"/>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7">
    <w:name w:val="heading 7"/>
    <w:basedOn w:val="a"/>
    <w:next w:val="a"/>
    <w:link w:val="70"/>
    <w:unhideWhenUsed/>
    <w:qFormat/>
    <w:locked/>
    <w:rsid w:val="00324FFF"/>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7C5363"/>
    <w:rPr>
      <w:rFonts w:ascii="Cambria" w:hAnsi="Cambria" w:cs="Times New Roman"/>
      <w:b/>
      <w:bCs/>
      <w:color w:val="365F91"/>
      <w:sz w:val="28"/>
      <w:szCs w:val="28"/>
    </w:rPr>
  </w:style>
  <w:style w:type="paragraph" w:customStyle="1" w:styleId="Masthead">
    <w:name w:val="Masthead"/>
    <w:basedOn w:val="a"/>
    <w:uiPriority w:val="99"/>
    <w:rsid w:val="007C5363"/>
    <w:pPr>
      <w:spacing w:after="0" w:line="240" w:lineRule="auto"/>
      <w:ind w:left="144"/>
    </w:pPr>
    <w:rPr>
      <w:rFonts w:ascii="Century Gothic" w:eastAsia="Times New Roman" w:hAnsi="Century Gothic" w:cs="Century Gothic"/>
      <w:color w:val="FFFFFF"/>
      <w:sz w:val="96"/>
      <w:szCs w:val="96"/>
      <w:lang w:eastAsia="ru-RU"/>
    </w:rPr>
  </w:style>
  <w:style w:type="paragraph" w:customStyle="1" w:styleId="VolumeandIssue">
    <w:name w:val="Volume and Issue"/>
    <w:basedOn w:val="a"/>
    <w:uiPriority w:val="99"/>
    <w:rsid w:val="007C5363"/>
    <w:pPr>
      <w:spacing w:after="0" w:line="240" w:lineRule="auto"/>
    </w:pPr>
    <w:rPr>
      <w:rFonts w:ascii="Century Gothic" w:eastAsia="Times New Roman" w:hAnsi="Century Gothic" w:cs="Century Gothic"/>
      <w:b/>
      <w:caps/>
      <w:color w:val="FFFFFF"/>
      <w:spacing w:val="20"/>
      <w:sz w:val="18"/>
      <w:szCs w:val="18"/>
      <w:lang w:eastAsia="ru-RU"/>
    </w:rPr>
  </w:style>
  <w:style w:type="paragraph" w:customStyle="1" w:styleId="NewsletterDate">
    <w:name w:val="Newsletter Date"/>
    <w:basedOn w:val="a"/>
    <w:uiPriority w:val="99"/>
    <w:rsid w:val="007C5363"/>
    <w:pPr>
      <w:spacing w:after="0" w:line="240" w:lineRule="auto"/>
    </w:pPr>
    <w:rPr>
      <w:rFonts w:ascii="Century Gothic" w:eastAsia="Times New Roman" w:hAnsi="Century Gothic" w:cs="Century Gothic"/>
      <w:color w:val="3682A2"/>
      <w:lang w:eastAsia="ru-RU"/>
    </w:rPr>
  </w:style>
  <w:style w:type="paragraph" w:styleId="a3">
    <w:name w:val="TOC Heading"/>
    <w:basedOn w:val="a"/>
    <w:uiPriority w:val="99"/>
    <w:qFormat/>
    <w:rsid w:val="007C5363"/>
    <w:pPr>
      <w:spacing w:before="60" w:after="120" w:line="240" w:lineRule="auto"/>
    </w:pPr>
    <w:rPr>
      <w:rFonts w:ascii="Century Gothic" w:eastAsia="Times New Roman" w:hAnsi="Century Gothic" w:cs="Century Gothic"/>
      <w:color w:val="3682A2"/>
      <w:lang w:eastAsia="ru-RU"/>
    </w:rPr>
  </w:style>
  <w:style w:type="character" w:styleId="a4">
    <w:name w:val="Strong"/>
    <w:basedOn w:val="a0"/>
    <w:uiPriority w:val="22"/>
    <w:qFormat/>
    <w:rsid w:val="009A309F"/>
    <w:rPr>
      <w:rFonts w:cs="Times New Roman"/>
      <w:b/>
    </w:rPr>
  </w:style>
  <w:style w:type="paragraph" w:styleId="a5">
    <w:name w:val="Normal (Web)"/>
    <w:basedOn w:val="a"/>
    <w:uiPriority w:val="99"/>
    <w:rsid w:val="009A309F"/>
    <w:pPr>
      <w:spacing w:before="100" w:beforeAutospacing="1" w:after="100" w:afterAutospacing="1" w:line="240" w:lineRule="auto"/>
    </w:pPr>
    <w:rPr>
      <w:rFonts w:ascii="Times New Roman" w:eastAsia="Times New Roman" w:hAnsi="Times New Roman"/>
      <w:sz w:val="24"/>
      <w:szCs w:val="24"/>
      <w:lang w:eastAsia="ru-RU"/>
    </w:rPr>
  </w:style>
  <w:style w:type="paragraph" w:styleId="a6">
    <w:name w:val="Balloon Text"/>
    <w:basedOn w:val="a"/>
    <w:link w:val="a7"/>
    <w:uiPriority w:val="99"/>
    <w:semiHidden/>
    <w:rsid w:val="000542C8"/>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locked/>
    <w:rsid w:val="000542C8"/>
    <w:rPr>
      <w:rFonts w:ascii="Tahoma" w:hAnsi="Tahoma" w:cs="Tahoma"/>
      <w:sz w:val="16"/>
      <w:szCs w:val="16"/>
    </w:rPr>
  </w:style>
  <w:style w:type="paragraph" w:styleId="a8">
    <w:name w:val="header"/>
    <w:basedOn w:val="a"/>
    <w:link w:val="a9"/>
    <w:uiPriority w:val="99"/>
    <w:rsid w:val="000542C8"/>
    <w:pPr>
      <w:tabs>
        <w:tab w:val="center" w:pos="4677"/>
        <w:tab w:val="right" w:pos="9355"/>
      </w:tabs>
      <w:spacing w:after="0" w:line="240" w:lineRule="auto"/>
    </w:pPr>
  </w:style>
  <w:style w:type="character" w:customStyle="1" w:styleId="a9">
    <w:name w:val="Верхний колонтитул Знак"/>
    <w:basedOn w:val="a0"/>
    <w:link w:val="a8"/>
    <w:uiPriority w:val="99"/>
    <w:locked/>
    <w:rsid w:val="000542C8"/>
    <w:rPr>
      <w:rFonts w:cs="Times New Roman"/>
    </w:rPr>
  </w:style>
  <w:style w:type="paragraph" w:styleId="aa">
    <w:name w:val="footer"/>
    <w:basedOn w:val="a"/>
    <w:link w:val="ab"/>
    <w:uiPriority w:val="99"/>
    <w:semiHidden/>
    <w:rsid w:val="000542C8"/>
    <w:pPr>
      <w:tabs>
        <w:tab w:val="center" w:pos="4677"/>
        <w:tab w:val="right" w:pos="9355"/>
      </w:tabs>
      <w:spacing w:after="0" w:line="240" w:lineRule="auto"/>
    </w:pPr>
  </w:style>
  <w:style w:type="character" w:customStyle="1" w:styleId="ab">
    <w:name w:val="Нижний колонтитул Знак"/>
    <w:basedOn w:val="a0"/>
    <w:link w:val="aa"/>
    <w:uiPriority w:val="99"/>
    <w:semiHidden/>
    <w:locked/>
    <w:rsid w:val="000542C8"/>
    <w:rPr>
      <w:rFonts w:cs="Times New Roman"/>
    </w:rPr>
  </w:style>
  <w:style w:type="character" w:customStyle="1" w:styleId="apple-converted-space">
    <w:name w:val="apple-converted-space"/>
    <w:rsid w:val="00202CA8"/>
  </w:style>
  <w:style w:type="character" w:styleId="ac">
    <w:name w:val="Hyperlink"/>
    <w:basedOn w:val="a0"/>
    <w:uiPriority w:val="99"/>
    <w:rsid w:val="00AC551A"/>
    <w:rPr>
      <w:rFonts w:cs="Times New Roman"/>
      <w:color w:val="0000FF"/>
      <w:u w:val="single"/>
    </w:rPr>
  </w:style>
  <w:style w:type="paragraph" w:styleId="ad">
    <w:name w:val="List Paragraph"/>
    <w:basedOn w:val="a"/>
    <w:uiPriority w:val="99"/>
    <w:qFormat/>
    <w:rsid w:val="00293B3C"/>
    <w:pPr>
      <w:ind w:left="720"/>
      <w:contextualSpacing/>
    </w:pPr>
  </w:style>
  <w:style w:type="paragraph" w:customStyle="1" w:styleId="11">
    <w:name w:val="Обычный (веб)1"/>
    <w:basedOn w:val="a"/>
    <w:rsid w:val="003044E6"/>
    <w:pPr>
      <w:spacing w:before="100" w:after="100" w:line="240" w:lineRule="auto"/>
      <w:ind w:left="200" w:right="200"/>
      <w:jc w:val="both"/>
    </w:pPr>
    <w:rPr>
      <w:rFonts w:ascii="Times New Roman" w:eastAsia="Times New Roman" w:hAnsi="Times New Roman"/>
      <w:sz w:val="24"/>
      <w:szCs w:val="24"/>
      <w:lang w:eastAsia="ru-RU"/>
    </w:rPr>
  </w:style>
  <w:style w:type="paragraph" w:styleId="ae">
    <w:name w:val="No Spacing"/>
    <w:qFormat/>
    <w:rsid w:val="00CC7431"/>
    <w:rPr>
      <w:lang w:eastAsia="en-US"/>
    </w:rPr>
  </w:style>
  <w:style w:type="paragraph" w:customStyle="1" w:styleId="Normal1">
    <w:name w:val="Normal1"/>
    <w:uiPriority w:val="99"/>
    <w:rsid w:val="00BD2259"/>
    <w:pPr>
      <w:widowControl w:val="0"/>
    </w:pPr>
    <w:rPr>
      <w:rFonts w:ascii="Arial" w:eastAsia="Times New Roman" w:hAnsi="Arial"/>
      <w:sz w:val="20"/>
      <w:szCs w:val="20"/>
    </w:rPr>
  </w:style>
  <w:style w:type="paragraph" w:customStyle="1" w:styleId="Default">
    <w:name w:val="Default"/>
    <w:uiPriority w:val="99"/>
    <w:rsid w:val="00AA290C"/>
    <w:pPr>
      <w:autoSpaceDE w:val="0"/>
      <w:autoSpaceDN w:val="0"/>
      <w:adjustRightInd w:val="0"/>
    </w:pPr>
    <w:rPr>
      <w:rFonts w:ascii="Times New Roman" w:hAnsi="Times New Roman"/>
      <w:color w:val="000000"/>
      <w:sz w:val="24"/>
      <w:szCs w:val="24"/>
    </w:rPr>
  </w:style>
  <w:style w:type="paragraph" w:styleId="af">
    <w:name w:val="Body Text"/>
    <w:basedOn w:val="a"/>
    <w:link w:val="af0"/>
    <w:rsid w:val="00747057"/>
    <w:pPr>
      <w:spacing w:after="0" w:line="240" w:lineRule="auto"/>
      <w:jc w:val="both"/>
    </w:pPr>
    <w:rPr>
      <w:rFonts w:ascii="Times New Roman" w:eastAsia="Times New Roman" w:hAnsi="Times New Roman" w:cs="Courier New"/>
      <w:color w:val="000000"/>
      <w:kern w:val="16"/>
      <w:sz w:val="28"/>
      <w:szCs w:val="28"/>
      <w:lang w:eastAsia="ru-RU"/>
    </w:rPr>
  </w:style>
  <w:style w:type="character" w:customStyle="1" w:styleId="af0">
    <w:name w:val="Основной текст Знак"/>
    <w:basedOn w:val="a0"/>
    <w:link w:val="af"/>
    <w:rsid w:val="00747057"/>
    <w:rPr>
      <w:rFonts w:ascii="Times New Roman" w:eastAsia="Times New Roman" w:hAnsi="Times New Roman" w:cs="Courier New"/>
      <w:color w:val="000000"/>
      <w:kern w:val="16"/>
      <w:sz w:val="28"/>
      <w:szCs w:val="28"/>
    </w:rPr>
  </w:style>
  <w:style w:type="paragraph" w:styleId="21">
    <w:name w:val="Body Text Indent 2"/>
    <w:basedOn w:val="a"/>
    <w:link w:val="22"/>
    <w:rsid w:val="00747057"/>
    <w:pPr>
      <w:spacing w:after="120" w:line="480" w:lineRule="auto"/>
      <w:ind w:left="283"/>
    </w:pPr>
    <w:rPr>
      <w:rFonts w:ascii="Times New Roman" w:eastAsia="Times New Roman" w:hAnsi="Times New Roman"/>
      <w:sz w:val="24"/>
      <w:szCs w:val="24"/>
      <w:lang w:eastAsia="ru-RU"/>
    </w:rPr>
  </w:style>
  <w:style w:type="character" w:customStyle="1" w:styleId="22">
    <w:name w:val="Основной текст с отступом 2 Знак"/>
    <w:basedOn w:val="a0"/>
    <w:link w:val="21"/>
    <w:rsid w:val="00747057"/>
    <w:rPr>
      <w:rFonts w:ascii="Times New Roman" w:eastAsia="Times New Roman" w:hAnsi="Times New Roman"/>
      <w:sz w:val="24"/>
      <w:szCs w:val="24"/>
    </w:rPr>
  </w:style>
  <w:style w:type="paragraph" w:customStyle="1" w:styleId="12">
    <w:name w:val="Без интервала1"/>
    <w:rsid w:val="00BF1DF9"/>
    <w:rPr>
      <w:rFonts w:eastAsia="Times New Roman"/>
      <w:lang w:eastAsia="en-US"/>
    </w:rPr>
  </w:style>
  <w:style w:type="paragraph" w:customStyle="1" w:styleId="msotagline">
    <w:name w:val="msotagline"/>
    <w:rsid w:val="00324FFF"/>
    <w:rPr>
      <w:rFonts w:ascii="Garamond" w:eastAsia="Times New Roman" w:hAnsi="Garamond"/>
      <w:i/>
      <w:iCs/>
      <w:color w:val="000000"/>
      <w:kern w:val="28"/>
      <w:sz w:val="28"/>
      <w:szCs w:val="28"/>
    </w:rPr>
  </w:style>
  <w:style w:type="character" w:customStyle="1" w:styleId="20">
    <w:name w:val="Заголовок 2 Знак"/>
    <w:basedOn w:val="a0"/>
    <w:link w:val="2"/>
    <w:semiHidden/>
    <w:rsid w:val="00324FFF"/>
    <w:rPr>
      <w:rFonts w:asciiTheme="majorHAnsi" w:eastAsiaTheme="majorEastAsia" w:hAnsiTheme="majorHAnsi" w:cstheme="majorBidi"/>
      <w:color w:val="365F91" w:themeColor="accent1" w:themeShade="BF"/>
      <w:sz w:val="26"/>
      <w:szCs w:val="26"/>
      <w:lang w:eastAsia="en-US"/>
    </w:rPr>
  </w:style>
  <w:style w:type="character" w:customStyle="1" w:styleId="70">
    <w:name w:val="Заголовок 7 Знак"/>
    <w:basedOn w:val="a0"/>
    <w:link w:val="7"/>
    <w:rsid w:val="00324FFF"/>
    <w:rPr>
      <w:rFonts w:asciiTheme="majorHAnsi" w:eastAsiaTheme="majorEastAsia" w:hAnsiTheme="majorHAnsi" w:cstheme="majorBidi"/>
      <w:i/>
      <w:iCs/>
      <w:color w:val="243F60" w:themeColor="accent1" w:themeShade="7F"/>
      <w:lang w:eastAsia="en-US"/>
    </w:rPr>
  </w:style>
  <w:style w:type="paragraph" w:styleId="31">
    <w:name w:val="Body Text Indent 3"/>
    <w:basedOn w:val="a"/>
    <w:link w:val="32"/>
    <w:uiPriority w:val="99"/>
    <w:semiHidden/>
    <w:unhideWhenUsed/>
    <w:rsid w:val="004C3329"/>
    <w:pPr>
      <w:spacing w:after="120"/>
      <w:ind w:left="283"/>
    </w:pPr>
    <w:rPr>
      <w:sz w:val="16"/>
      <w:szCs w:val="16"/>
    </w:rPr>
  </w:style>
  <w:style w:type="character" w:customStyle="1" w:styleId="32">
    <w:name w:val="Основной текст с отступом 3 Знак"/>
    <w:basedOn w:val="a0"/>
    <w:link w:val="31"/>
    <w:uiPriority w:val="99"/>
    <w:semiHidden/>
    <w:rsid w:val="004C3329"/>
    <w:rPr>
      <w:sz w:val="16"/>
      <w:szCs w:val="16"/>
      <w:lang w:eastAsia="en-US"/>
    </w:rPr>
  </w:style>
  <w:style w:type="character" w:customStyle="1" w:styleId="30">
    <w:name w:val="Заголовок 3 Знак"/>
    <w:basedOn w:val="a0"/>
    <w:link w:val="3"/>
    <w:semiHidden/>
    <w:rsid w:val="004C3329"/>
    <w:rPr>
      <w:rFonts w:asciiTheme="majorHAnsi" w:eastAsiaTheme="majorEastAsia" w:hAnsiTheme="majorHAnsi" w:cstheme="majorBidi"/>
      <w:color w:val="243F60" w:themeColor="accent1" w:themeShade="7F"/>
      <w:sz w:val="24"/>
      <w:szCs w:val="24"/>
      <w:lang w:eastAsia="en-US"/>
    </w:rPr>
  </w:style>
  <w:style w:type="paragraph" w:styleId="33">
    <w:name w:val="Body Text 3"/>
    <w:basedOn w:val="a"/>
    <w:link w:val="34"/>
    <w:uiPriority w:val="99"/>
    <w:semiHidden/>
    <w:unhideWhenUsed/>
    <w:rsid w:val="004C3329"/>
    <w:pPr>
      <w:spacing w:after="120"/>
    </w:pPr>
    <w:rPr>
      <w:sz w:val="16"/>
      <w:szCs w:val="16"/>
    </w:rPr>
  </w:style>
  <w:style w:type="character" w:customStyle="1" w:styleId="34">
    <w:name w:val="Основной текст 3 Знак"/>
    <w:basedOn w:val="a0"/>
    <w:link w:val="33"/>
    <w:uiPriority w:val="99"/>
    <w:semiHidden/>
    <w:rsid w:val="004C3329"/>
    <w:rPr>
      <w:sz w:val="16"/>
      <w:szCs w:val="16"/>
      <w:lang w:eastAsia="en-US"/>
    </w:rPr>
  </w:style>
  <w:style w:type="character" w:customStyle="1" w:styleId="23">
    <w:name w:val="Основной текст (2)"/>
    <w:rsid w:val="00713B51"/>
    <w:rPr>
      <w:rFonts w:ascii="Times New Roman" w:eastAsia="Times New Roman" w:hAnsi="Times New Roman" w:cs="Times New Roman"/>
      <w:b w:val="0"/>
      <w:bCs w:val="0"/>
      <w:i/>
      <w:iCs/>
      <w:smallCaps w:val="0"/>
      <w:strike w:val="0"/>
      <w:color w:val="000000"/>
      <w:spacing w:val="0"/>
      <w:w w:val="100"/>
      <w:position w:val="0"/>
      <w:sz w:val="20"/>
      <w:szCs w:val="20"/>
      <w:u w:val="none"/>
      <w:lang w:val="ru-RU" w:eastAsia="ru-RU" w:bidi="ru-RU"/>
    </w:rPr>
  </w:style>
  <w:style w:type="character" w:customStyle="1" w:styleId="24">
    <w:name w:val="Основной текст (2) + Не курсив"/>
    <w:rsid w:val="00713B51"/>
    <w:rPr>
      <w:rFonts w:ascii="Times New Roman" w:eastAsia="Times New Roman" w:hAnsi="Times New Roman" w:cs="Times New Roman"/>
      <w:b w:val="0"/>
      <w:bCs w:val="0"/>
      <w:i/>
      <w:iCs/>
      <w:smallCaps w:val="0"/>
      <w:strike w:val="0"/>
      <w:color w:val="000000"/>
      <w:spacing w:val="0"/>
      <w:w w:val="100"/>
      <w:position w:val="0"/>
      <w:sz w:val="20"/>
      <w:szCs w:val="20"/>
      <w:u w:val="single"/>
      <w:lang w:val="ru-RU" w:eastAsia="ru-RU" w:bidi="ru-RU"/>
    </w:rPr>
  </w:style>
  <w:style w:type="character" w:customStyle="1" w:styleId="35">
    <w:name w:val="Основной текст (3)"/>
    <w:rsid w:val="00713B51"/>
    <w:rPr>
      <w:rFonts w:ascii="Times New Roman" w:eastAsia="Times New Roman" w:hAnsi="Times New Roman" w:cs="Times New Roman"/>
      <w:b/>
      <w:bCs/>
      <w:i/>
      <w:iCs/>
      <w:smallCaps w:val="0"/>
      <w:strike w:val="0"/>
      <w:color w:val="000000"/>
      <w:spacing w:val="0"/>
      <w:w w:val="100"/>
      <w:position w:val="0"/>
      <w:sz w:val="20"/>
      <w:szCs w:val="20"/>
      <w:u w:val="none"/>
      <w:lang w:val="ru-RU" w:eastAsia="ru-RU" w:bidi="ru-RU"/>
    </w:rPr>
  </w:style>
  <w:style w:type="character" w:customStyle="1" w:styleId="36">
    <w:name w:val="Основной текст (3) + Не полужирный;Не курсив"/>
    <w:rsid w:val="00713B51"/>
    <w:rPr>
      <w:rFonts w:ascii="Times New Roman" w:eastAsia="Times New Roman" w:hAnsi="Times New Roman" w:cs="Times New Roman"/>
      <w:b/>
      <w:bCs/>
      <w:i/>
      <w:iCs/>
      <w:smallCaps w:val="0"/>
      <w:strike w:val="0"/>
      <w:color w:val="000000"/>
      <w:spacing w:val="0"/>
      <w:w w:val="100"/>
      <w:position w:val="0"/>
      <w:sz w:val="20"/>
      <w:szCs w:val="20"/>
      <w:u w:val="none"/>
      <w:lang w:val="ru-RU" w:eastAsia="ru-RU" w:bidi="ru-RU"/>
    </w:rPr>
  </w:style>
  <w:style w:type="paragraph" w:styleId="af1">
    <w:name w:val="Plain Text"/>
    <w:basedOn w:val="a"/>
    <w:link w:val="af2"/>
    <w:rsid w:val="002E330F"/>
    <w:pPr>
      <w:spacing w:after="0" w:line="240" w:lineRule="auto"/>
    </w:pPr>
    <w:rPr>
      <w:rFonts w:ascii="Courier New" w:eastAsia="Times New Roman" w:hAnsi="Courier New" w:cs="Courier New"/>
      <w:sz w:val="20"/>
      <w:szCs w:val="20"/>
      <w:lang w:eastAsia="ru-RU"/>
    </w:rPr>
  </w:style>
  <w:style w:type="character" w:customStyle="1" w:styleId="af2">
    <w:name w:val="Текст Знак"/>
    <w:basedOn w:val="a0"/>
    <w:link w:val="af1"/>
    <w:rsid w:val="002E330F"/>
    <w:rPr>
      <w:rFonts w:ascii="Courier New" w:eastAsia="Times New Roman" w:hAnsi="Courier New" w:cs="Courier New"/>
      <w:sz w:val="20"/>
      <w:szCs w:val="20"/>
    </w:rPr>
  </w:style>
  <w:style w:type="paragraph" w:styleId="af3">
    <w:name w:val="Body Text Indent"/>
    <w:basedOn w:val="a"/>
    <w:link w:val="af4"/>
    <w:uiPriority w:val="99"/>
    <w:semiHidden/>
    <w:unhideWhenUsed/>
    <w:rsid w:val="0005664A"/>
    <w:pPr>
      <w:spacing w:after="120"/>
      <w:ind w:left="283"/>
    </w:pPr>
  </w:style>
  <w:style w:type="character" w:customStyle="1" w:styleId="af4">
    <w:name w:val="Основной текст с отступом Знак"/>
    <w:basedOn w:val="a0"/>
    <w:link w:val="af3"/>
    <w:uiPriority w:val="99"/>
    <w:semiHidden/>
    <w:rsid w:val="0005664A"/>
    <w:rPr>
      <w:lang w:eastAsia="en-US"/>
    </w:rPr>
  </w:style>
  <w:style w:type="paragraph" w:styleId="25">
    <w:name w:val="Body Text 2"/>
    <w:basedOn w:val="a"/>
    <w:link w:val="26"/>
    <w:uiPriority w:val="99"/>
    <w:semiHidden/>
    <w:unhideWhenUsed/>
    <w:rsid w:val="002D49D1"/>
    <w:pPr>
      <w:spacing w:after="120" w:line="480" w:lineRule="auto"/>
    </w:pPr>
  </w:style>
  <w:style w:type="character" w:customStyle="1" w:styleId="26">
    <w:name w:val="Основной текст 2 Знак"/>
    <w:basedOn w:val="a0"/>
    <w:link w:val="25"/>
    <w:uiPriority w:val="99"/>
    <w:semiHidden/>
    <w:rsid w:val="002D49D1"/>
    <w:rPr>
      <w:lang w:eastAsia="en-US"/>
    </w:rPr>
  </w:style>
  <w:style w:type="character" w:customStyle="1" w:styleId="text-bold">
    <w:name w:val="text-bold"/>
    <w:basedOn w:val="a0"/>
    <w:rsid w:val="007F7F24"/>
  </w:style>
  <w:style w:type="paragraph" w:styleId="af5">
    <w:name w:val="Subtitle"/>
    <w:basedOn w:val="a"/>
    <w:link w:val="af6"/>
    <w:qFormat/>
    <w:locked/>
    <w:rsid w:val="00D72BD8"/>
    <w:pPr>
      <w:spacing w:after="0" w:line="240" w:lineRule="auto"/>
    </w:pPr>
    <w:rPr>
      <w:rFonts w:ascii="Times New Roman" w:eastAsia="Times New Roman" w:hAnsi="Times New Roman"/>
      <w:b/>
      <w:sz w:val="28"/>
      <w:szCs w:val="20"/>
      <w:lang w:eastAsia="ru-RU"/>
    </w:rPr>
  </w:style>
  <w:style w:type="character" w:customStyle="1" w:styleId="af6">
    <w:name w:val="Подзаголовок Знак"/>
    <w:basedOn w:val="a0"/>
    <w:link w:val="af5"/>
    <w:rsid w:val="00D72BD8"/>
    <w:rPr>
      <w:rFonts w:ascii="Times New Roman" w:eastAsia="Times New Roman" w:hAnsi="Times New Roman"/>
      <w:b/>
      <w:sz w:val="28"/>
      <w:szCs w:val="20"/>
    </w:rPr>
  </w:style>
  <w:style w:type="character" w:customStyle="1" w:styleId="27">
    <w:name w:val="Основной текст (2) + Полужирный"/>
    <w:rsid w:val="00797E97"/>
    <w:rPr>
      <w:rFonts w:ascii="Times New Roman" w:hAnsi="Times New Roman"/>
      <w:b/>
      <w:color w:val="000000"/>
      <w:spacing w:val="0"/>
      <w:w w:val="100"/>
      <w:position w:val="0"/>
      <w:sz w:val="28"/>
      <w:u w:val="none"/>
      <w:lang w:val="ru-RU" w:eastAsia="ru-RU"/>
    </w:rPr>
  </w:style>
  <w:style w:type="character" w:customStyle="1" w:styleId="3TimesNewRoman">
    <w:name w:val="Основной текст (3) + Times New Roman"/>
    <w:aliases w:val="14 pt"/>
    <w:rsid w:val="00797E97"/>
    <w:rPr>
      <w:rFonts w:ascii="Times New Roman" w:hAnsi="Times New Roman"/>
      <w:color w:val="000000"/>
      <w:spacing w:val="0"/>
      <w:w w:val="100"/>
      <w:position w:val="0"/>
      <w:sz w:val="28"/>
      <w:u w:val="none"/>
      <w:lang w:val="ru-RU" w:eastAsia="ru-RU"/>
    </w:rPr>
  </w:style>
  <w:style w:type="character" w:customStyle="1" w:styleId="28">
    <w:name w:val="Основной текст (2)_"/>
    <w:locked/>
    <w:rsid w:val="00797E97"/>
    <w:rPr>
      <w:sz w:val="28"/>
      <w:shd w:val="clear" w:color="auto" w:fil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8153178">
      <w:bodyDiv w:val="1"/>
      <w:marLeft w:val="0"/>
      <w:marRight w:val="0"/>
      <w:marTop w:val="0"/>
      <w:marBottom w:val="0"/>
      <w:divBdr>
        <w:top w:val="none" w:sz="0" w:space="0" w:color="auto"/>
        <w:left w:val="none" w:sz="0" w:space="0" w:color="auto"/>
        <w:bottom w:val="none" w:sz="0" w:space="0" w:color="auto"/>
        <w:right w:val="none" w:sz="0" w:space="0" w:color="auto"/>
      </w:divBdr>
    </w:div>
    <w:div w:id="927345460">
      <w:bodyDiv w:val="1"/>
      <w:marLeft w:val="0"/>
      <w:marRight w:val="0"/>
      <w:marTop w:val="0"/>
      <w:marBottom w:val="0"/>
      <w:divBdr>
        <w:top w:val="none" w:sz="0" w:space="0" w:color="auto"/>
        <w:left w:val="none" w:sz="0" w:space="0" w:color="auto"/>
        <w:bottom w:val="none" w:sz="0" w:space="0" w:color="auto"/>
        <w:right w:val="none" w:sz="0" w:space="0" w:color="auto"/>
      </w:divBdr>
    </w:div>
    <w:div w:id="1266109747">
      <w:bodyDiv w:val="1"/>
      <w:marLeft w:val="0"/>
      <w:marRight w:val="0"/>
      <w:marTop w:val="0"/>
      <w:marBottom w:val="0"/>
      <w:divBdr>
        <w:top w:val="none" w:sz="0" w:space="0" w:color="auto"/>
        <w:left w:val="none" w:sz="0" w:space="0" w:color="auto"/>
        <w:bottom w:val="none" w:sz="0" w:space="0" w:color="auto"/>
        <w:right w:val="none" w:sz="0" w:space="0" w:color="auto"/>
      </w:divBdr>
    </w:div>
    <w:div w:id="1511026902">
      <w:bodyDiv w:val="1"/>
      <w:marLeft w:val="0"/>
      <w:marRight w:val="0"/>
      <w:marTop w:val="0"/>
      <w:marBottom w:val="0"/>
      <w:divBdr>
        <w:top w:val="none" w:sz="0" w:space="0" w:color="auto"/>
        <w:left w:val="none" w:sz="0" w:space="0" w:color="auto"/>
        <w:bottom w:val="none" w:sz="0" w:space="0" w:color="auto"/>
        <w:right w:val="none" w:sz="0" w:space="0" w:color="auto"/>
      </w:divBdr>
    </w:div>
    <w:div w:id="1695036033">
      <w:bodyDiv w:val="1"/>
      <w:marLeft w:val="0"/>
      <w:marRight w:val="0"/>
      <w:marTop w:val="0"/>
      <w:marBottom w:val="0"/>
      <w:divBdr>
        <w:top w:val="none" w:sz="0" w:space="0" w:color="auto"/>
        <w:left w:val="none" w:sz="0" w:space="0" w:color="auto"/>
        <w:bottom w:val="none" w:sz="0" w:space="0" w:color="auto"/>
        <w:right w:val="none" w:sz="0" w:space="0" w:color="auto"/>
      </w:divBdr>
    </w:div>
    <w:div w:id="20243589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g"/><Relationship Id="rId39" Type="http://schemas.openxmlformats.org/officeDocument/2006/relationships/hyperlink" Target="mailto:Health@gmlocge.by" TargetMode="Externa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gif"/><Relationship Id="rId25" Type="http://schemas.openxmlformats.org/officeDocument/2006/relationships/image" Target="media/image18.jpeg"/><Relationship Id="rId33" Type="http://schemas.openxmlformats.org/officeDocument/2006/relationships/image" Target="media/image26.jpg"/><Relationship Id="rId38" Type="http://schemas.openxmlformats.org/officeDocument/2006/relationships/hyperlink" Target="http://gmlocge.by" TargetMode="Externa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jpg"/><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g"/><Relationship Id="rId36" Type="http://schemas.openxmlformats.org/officeDocument/2006/relationships/image" Target="media/image29.jpg"/><Relationship Id="rId10" Type="http://schemas.openxmlformats.org/officeDocument/2006/relationships/image" Target="media/image3.jpg"/><Relationship Id="rId19" Type="http://schemas.openxmlformats.org/officeDocument/2006/relationships/image" Target="media/image12.jpeg"/><Relationship Id="rId31" Type="http://schemas.openxmlformats.org/officeDocument/2006/relationships/image" Target="media/image24.jp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9BFCF8-9D03-46B4-A3F8-3B60DFDDEF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461</TotalTime>
  <Pages>16</Pages>
  <Words>3996</Words>
  <Characters>22783</Characters>
  <Application>Microsoft Office Word</Application>
  <DocSecurity>0</DocSecurity>
  <Lines>189</Lines>
  <Paragraphs>53</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26726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Ирина</cp:lastModifiedBy>
  <cp:revision>20</cp:revision>
  <cp:lastPrinted>2015-11-16T07:06:00Z</cp:lastPrinted>
  <dcterms:created xsi:type="dcterms:W3CDTF">2018-08-06T13:19:00Z</dcterms:created>
  <dcterms:modified xsi:type="dcterms:W3CDTF">2018-11-12T08:41:00Z</dcterms:modified>
</cp:coreProperties>
</file>